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0" w:rsidRDefault="00BC4F60" w:rsidP="00015C27">
      <w:pPr>
        <w:spacing w:after="0" w:line="240" w:lineRule="auto"/>
        <w:ind w:left="3544"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Орловская область</w:t>
      </w:r>
    </w:p>
    <w:p w:rsidR="00BC4F60" w:rsidRDefault="00BC4F60" w:rsidP="00015C2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Новодеревеньковский район</w:t>
      </w:r>
    </w:p>
    <w:p w:rsidR="00BC4F60" w:rsidRDefault="00BC4F60" w:rsidP="00015C2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Глебовский сельский Совет народных депутатов</w:t>
      </w:r>
    </w:p>
    <w:p w:rsidR="00BC4F60" w:rsidRDefault="00BC4F60" w:rsidP="00015C2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Глебово</w:t>
      </w:r>
    </w:p>
    <w:p w:rsidR="00BC4F60" w:rsidRDefault="00BC4F60" w:rsidP="00015C2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2-47-30</w:t>
      </w:r>
    </w:p>
    <w:p w:rsidR="00BC4F60" w:rsidRDefault="00BC4F60" w:rsidP="00015C2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</w:p>
    <w:p w:rsidR="00BC4F60" w:rsidRDefault="00BC4F60" w:rsidP="00015C2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Р Е Ш Е Н И Е</w:t>
      </w:r>
    </w:p>
    <w:p w:rsidR="00BC4F60" w:rsidRDefault="00BC4F60" w:rsidP="00015C2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(ПРОЕКТ)                                                                                         </w:t>
      </w:r>
    </w:p>
    <w:p w:rsidR="00BC4F60" w:rsidRDefault="00BC4F60" w:rsidP="00015C2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4F60" w:rsidRDefault="00BC4F60" w:rsidP="00015C27">
      <w:pPr>
        <w:spacing w:after="0" w:line="240" w:lineRule="auto"/>
        <w:ind w:hanging="538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18 августа 2014 года                         от  _______ 2024 года                                                     № ___</w:t>
      </w:r>
    </w:p>
    <w:p w:rsidR="00BC4F60" w:rsidRDefault="00BC4F60" w:rsidP="00015C27">
      <w:pPr>
        <w:jc w:val="center"/>
        <w:rPr>
          <w:b/>
          <w:bCs/>
          <w:kern w:val="28"/>
          <w:sz w:val="32"/>
          <w:szCs w:val="32"/>
        </w:rPr>
      </w:pPr>
    </w:p>
    <w:p w:rsidR="00BC4F60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>О  печатном средстве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51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BC4F60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Глебовского сельского поселения</w:t>
      </w:r>
    </w:p>
    <w:p w:rsidR="00BC4F60" w:rsidRPr="002A6751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2A675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C4F60" w:rsidRPr="002A6751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BC4F60" w:rsidRPr="002A6751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F60" w:rsidRPr="002A6751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   Принято </w:t>
      </w:r>
      <w:r>
        <w:rPr>
          <w:rFonts w:ascii="Times New Roman" w:hAnsi="Times New Roman" w:cs="Times New Roman"/>
          <w:sz w:val="28"/>
          <w:szCs w:val="28"/>
        </w:rPr>
        <w:t>Глебовским сельским</w:t>
      </w:r>
      <w:r w:rsidRPr="002A6751"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_______2024</w:t>
      </w:r>
      <w:r w:rsidRPr="002A67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4F60" w:rsidRPr="002A6751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60" w:rsidRPr="002A6751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60" w:rsidRPr="002A6751" w:rsidRDefault="00BC4F60" w:rsidP="00365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 1. Учредить печатное средство массовой информации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Глебовского сельского поселения </w:t>
      </w:r>
      <w:r w:rsidRPr="002A6751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деревеньковского</w:t>
      </w:r>
      <w:r w:rsidRPr="002A675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2A6751">
        <w:rPr>
          <w:rFonts w:ascii="Times New Roman" w:hAnsi="Times New Roman" w:cs="Times New Roman"/>
          <w:sz w:val="28"/>
          <w:szCs w:val="28"/>
        </w:rPr>
        <w:t>– газету «</w:t>
      </w:r>
      <w:r>
        <w:rPr>
          <w:rFonts w:ascii="Times New Roman" w:hAnsi="Times New Roman" w:cs="Times New Roman"/>
          <w:sz w:val="28"/>
          <w:szCs w:val="28"/>
        </w:rPr>
        <w:t xml:space="preserve">Глебовский </w:t>
      </w:r>
      <w:r w:rsidRPr="002A6751">
        <w:rPr>
          <w:rFonts w:ascii="Times New Roman" w:hAnsi="Times New Roman" w:cs="Times New Roman"/>
          <w:sz w:val="28"/>
          <w:szCs w:val="28"/>
        </w:rPr>
        <w:t>Вестник».</w:t>
      </w:r>
    </w:p>
    <w:p w:rsidR="00BC4F60" w:rsidRPr="002A6751" w:rsidRDefault="00BC4F60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2. Утвердить Положение о газете «</w:t>
      </w:r>
      <w:r>
        <w:rPr>
          <w:rFonts w:ascii="Times New Roman" w:hAnsi="Times New Roman" w:cs="Times New Roman"/>
          <w:sz w:val="28"/>
          <w:szCs w:val="28"/>
        </w:rPr>
        <w:t xml:space="preserve">Глебовский </w:t>
      </w:r>
      <w:r w:rsidRPr="002A6751">
        <w:rPr>
          <w:rFonts w:ascii="Times New Roman" w:hAnsi="Times New Roman" w:cs="Times New Roman"/>
          <w:sz w:val="28"/>
          <w:szCs w:val="28"/>
        </w:rPr>
        <w:t>Вестник» (приложение 1).</w:t>
      </w:r>
    </w:p>
    <w:p w:rsidR="00BC4F60" w:rsidRPr="002A6751" w:rsidRDefault="00BC4F60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 3. Утвердить Перечень обязательных получателей газеты «</w:t>
      </w:r>
      <w:r>
        <w:rPr>
          <w:rFonts w:ascii="Times New Roman" w:hAnsi="Times New Roman" w:cs="Times New Roman"/>
          <w:sz w:val="28"/>
          <w:szCs w:val="28"/>
        </w:rPr>
        <w:t xml:space="preserve">Глебовский </w:t>
      </w:r>
      <w:r w:rsidRPr="002A6751">
        <w:rPr>
          <w:rFonts w:ascii="Times New Roman" w:hAnsi="Times New Roman" w:cs="Times New Roman"/>
          <w:sz w:val="28"/>
          <w:szCs w:val="28"/>
        </w:rPr>
        <w:t>Вестник» (приложение 2).</w:t>
      </w:r>
    </w:p>
    <w:p w:rsidR="00BC4F60" w:rsidRPr="002A6751" w:rsidRDefault="00BC4F60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6751">
        <w:rPr>
          <w:rFonts w:ascii="Times New Roman" w:hAnsi="Times New Roman" w:cs="Times New Roman"/>
          <w:sz w:val="28"/>
          <w:szCs w:val="28"/>
        </w:rPr>
        <w:t xml:space="preserve">. Полномочия по официальному опубликованию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Глебовского сельского </w:t>
      </w:r>
      <w:r w:rsidRPr="002A6751">
        <w:rPr>
          <w:rFonts w:ascii="Times New Roman" w:hAnsi="Times New Roman" w:cs="Times New Roman"/>
          <w:sz w:val="28"/>
          <w:szCs w:val="28"/>
        </w:rPr>
        <w:t xml:space="preserve">Совета народных депутатов, подписанных главой </w:t>
      </w:r>
      <w:r>
        <w:rPr>
          <w:rFonts w:ascii="Times New Roman" w:hAnsi="Times New Roman" w:cs="Times New Roman"/>
          <w:sz w:val="28"/>
          <w:szCs w:val="28"/>
        </w:rPr>
        <w:t>Глебовского сельского поселения</w:t>
      </w:r>
      <w:r w:rsidRPr="002A6751">
        <w:rPr>
          <w:rFonts w:ascii="Times New Roman" w:hAnsi="Times New Roman" w:cs="Times New Roman"/>
          <w:sz w:val="28"/>
          <w:szCs w:val="28"/>
        </w:rPr>
        <w:t xml:space="preserve">, </w:t>
      </w:r>
      <w:r w:rsidRPr="00365CDB">
        <w:rPr>
          <w:rFonts w:ascii="Times New Roman" w:hAnsi="Times New Roman" w:cs="Times New Roman"/>
          <w:sz w:val="28"/>
          <w:szCs w:val="28"/>
        </w:rPr>
        <w:t xml:space="preserve">возложить на секретаря </w:t>
      </w:r>
      <w:r>
        <w:rPr>
          <w:rFonts w:ascii="Times New Roman" w:hAnsi="Times New Roman" w:cs="Times New Roman"/>
          <w:sz w:val="28"/>
          <w:szCs w:val="28"/>
        </w:rPr>
        <w:t>Глеб</w:t>
      </w:r>
      <w:r w:rsidRPr="00365CDB">
        <w:rPr>
          <w:rFonts w:ascii="Times New Roman" w:hAnsi="Times New Roman" w:cs="Times New Roman"/>
          <w:sz w:val="28"/>
          <w:szCs w:val="28"/>
        </w:rPr>
        <w:t>овского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Индюкову О.Н.</w:t>
      </w:r>
      <w:r w:rsidRPr="00365CDB">
        <w:rPr>
          <w:rFonts w:ascii="Times New Roman" w:hAnsi="Times New Roman" w:cs="Times New Roman"/>
          <w:sz w:val="28"/>
          <w:szCs w:val="28"/>
        </w:rPr>
        <w:t>,</w:t>
      </w:r>
      <w:r w:rsidRPr="002A675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Глебовского сельского поселения</w:t>
      </w:r>
      <w:r w:rsidRPr="002A675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2A67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Титову З.И.</w:t>
      </w:r>
    </w:p>
    <w:p w:rsidR="00BC4F60" w:rsidRPr="002A6751" w:rsidRDefault="00BC4F60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675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BC4F60" w:rsidRPr="002A6751" w:rsidRDefault="00BC4F60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60" w:rsidRPr="002A6751" w:rsidRDefault="00BC4F60" w:rsidP="002A6751">
      <w:pPr>
        <w:tabs>
          <w:tab w:val="left" w:pos="405"/>
          <w:tab w:val="right" w:pos="9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60" w:rsidRPr="002A6751" w:rsidRDefault="00BC4F60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60" w:rsidRPr="002A6751" w:rsidRDefault="00BC4F60" w:rsidP="002A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6751">
        <w:rPr>
          <w:rFonts w:ascii="Times New Roman" w:hAnsi="Times New Roman" w:cs="Times New Roman"/>
          <w:sz w:val="28"/>
          <w:szCs w:val="28"/>
        </w:rPr>
        <w:t xml:space="preserve">лава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675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М.В. Шарыпина</w:t>
      </w:r>
    </w:p>
    <w:p w:rsidR="00BC4F60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60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60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60" w:rsidRDefault="00BC4F60" w:rsidP="002A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60" w:rsidRPr="000D0AFA" w:rsidRDefault="00BC4F60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1</w:t>
      </w:r>
    </w:p>
    <w:p w:rsidR="00BC4F60" w:rsidRPr="000D0AFA" w:rsidRDefault="00BC4F60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 w:cs="Times New Roman"/>
          <w:sz w:val="24"/>
          <w:szCs w:val="24"/>
        </w:rPr>
        <w:t>Глебовского сельского</w:t>
      </w:r>
    </w:p>
    <w:p w:rsidR="00BC4F60" w:rsidRPr="000D0AFA" w:rsidRDefault="00BC4F60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BC4F60" w:rsidRPr="000D0AFA" w:rsidRDefault="00BC4F60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D0AFA">
        <w:rPr>
          <w:rFonts w:ascii="Times New Roman" w:hAnsi="Times New Roman" w:cs="Times New Roman"/>
          <w:sz w:val="24"/>
          <w:szCs w:val="24"/>
        </w:rPr>
        <w:t xml:space="preserve"> г. № _______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C4F60" w:rsidRPr="000D0AFA" w:rsidRDefault="00BC4F60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о газете </w:t>
      </w:r>
      <w:r>
        <w:rPr>
          <w:rFonts w:ascii="Times New Roman" w:hAnsi="Times New Roman" w:cs="Times New Roman"/>
          <w:sz w:val="24"/>
          <w:szCs w:val="24"/>
        </w:rPr>
        <w:t>«Глебовский Вестник»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1.1. Печатное средство массовой информации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Глебовского сельского поселения </w:t>
      </w:r>
      <w:r w:rsidRPr="000D0AFA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деревеньковского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 xml:space="preserve">она Орловской области - газета «Глебовский Вестник» </w:t>
      </w:r>
      <w:r w:rsidRPr="000D0AFA">
        <w:rPr>
          <w:rFonts w:ascii="Times New Roman" w:hAnsi="Times New Roman" w:cs="Times New Roman"/>
          <w:sz w:val="24"/>
          <w:szCs w:val="24"/>
        </w:rPr>
        <w:t>(далее по тексту - Газета) является официальным печатным средством массовой информации, предназначенным для официального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</w:t>
      </w:r>
      <w:r w:rsidRPr="0054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Ново</w:t>
      </w:r>
      <w:r>
        <w:rPr>
          <w:rFonts w:ascii="Times New Roman" w:hAnsi="Times New Roman" w:cs="Times New Roman"/>
          <w:sz w:val="24"/>
          <w:szCs w:val="24"/>
        </w:rPr>
        <w:t>деревеньковского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  <w:r w:rsidRPr="000D0AFA">
        <w:rPr>
          <w:rFonts w:ascii="Times New Roman" w:hAnsi="Times New Roman" w:cs="Times New Roman"/>
          <w:sz w:val="24"/>
          <w:szCs w:val="24"/>
        </w:rPr>
        <w:t xml:space="preserve"> официальной информации о социально-экономическом и культурном развитии района, о развитии его общественной инфраструктуры и иной официальной информации.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1.2. Учредителями газеты являются </w:t>
      </w:r>
      <w:r>
        <w:rPr>
          <w:rFonts w:ascii="Times New Roman" w:hAnsi="Times New Roman" w:cs="Times New Roman"/>
          <w:sz w:val="24"/>
          <w:szCs w:val="24"/>
        </w:rPr>
        <w:t>Глебовский сельский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 народных депутатов 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Глебовского сельского поселения </w:t>
      </w:r>
      <w:r w:rsidRPr="000D0AFA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деревеньковского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1.3. Учредители газеты одновременно выступают в роли редакции, издателя и распространителя. Учредители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по адресу: 303647</w:t>
      </w:r>
      <w:r w:rsidRPr="000D0AFA">
        <w:rPr>
          <w:rFonts w:ascii="Times New Roman" w:hAnsi="Times New Roman" w:cs="Times New Roman"/>
          <w:sz w:val="24"/>
          <w:szCs w:val="24"/>
        </w:rPr>
        <w:t xml:space="preserve">, Орловская область, </w:t>
      </w:r>
      <w:r>
        <w:rPr>
          <w:rFonts w:ascii="Times New Roman" w:hAnsi="Times New Roman" w:cs="Times New Roman"/>
          <w:sz w:val="24"/>
          <w:szCs w:val="24"/>
        </w:rPr>
        <w:t>Новодеревеньковский район</w:t>
      </w:r>
      <w:r w:rsidRPr="000D0A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Красный Октябрь, дом 80а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1.4. Газета издается на русском языке.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1.5. Издание газеты осуществляется за счет средств, предусмотренных в бюджете</w:t>
      </w:r>
      <w:r>
        <w:rPr>
          <w:rFonts w:ascii="Times New Roman" w:hAnsi="Times New Roman" w:cs="Times New Roman"/>
          <w:sz w:val="24"/>
          <w:szCs w:val="24"/>
        </w:rPr>
        <w:t xml:space="preserve"> Паньковского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1.6. Распространение газеты осуществляется бесплатно через </w:t>
      </w:r>
      <w:r>
        <w:rPr>
          <w:rFonts w:ascii="Times New Roman" w:hAnsi="Times New Roman" w:cs="Times New Roman"/>
          <w:sz w:val="24"/>
          <w:szCs w:val="24"/>
        </w:rPr>
        <w:t xml:space="preserve">Глебовский сельский </w:t>
      </w:r>
      <w:r w:rsidRPr="000D0AFA">
        <w:rPr>
          <w:rFonts w:ascii="Times New Roman" w:hAnsi="Times New Roman" w:cs="Times New Roman"/>
          <w:sz w:val="24"/>
          <w:szCs w:val="24"/>
        </w:rPr>
        <w:t xml:space="preserve">Совет народных депутатов и администрацию </w:t>
      </w:r>
      <w:r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1.7. Обязательному опубликованию в газете подлежат: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-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Глебовского сельского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Совета народных депутатов, администрации </w:t>
      </w:r>
      <w:r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, затрагивающие права и свободы граждан, акты иных органов и должностных лиц местного самоуправления. Основанием для вступления таких нормативных правовых актов в силу, в соответствии с </w:t>
      </w:r>
      <w:hyperlink r:id="rId7" w:history="1">
        <w:r w:rsidRPr="000D0AF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D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, является их опубликование в газете;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официальные сообщения, обязательное опубликование которых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AFA">
        <w:rPr>
          <w:rFonts w:ascii="Times New Roman" w:hAnsi="Times New Roman" w:cs="Times New Roman"/>
          <w:sz w:val="24"/>
          <w:szCs w:val="24"/>
        </w:rPr>
        <w:t xml:space="preserve">официальном печатном издании муниципального образования предусмотрено федеральными законами, Законом Орловской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Подбор и подготовку документов к опубликованию производит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0D0AF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и секретарь </w:t>
      </w:r>
      <w:r>
        <w:rPr>
          <w:rFonts w:ascii="Times New Roman" w:hAnsi="Times New Roman" w:cs="Times New Roman"/>
          <w:sz w:val="24"/>
          <w:szCs w:val="24"/>
        </w:rPr>
        <w:t>Глебовского сельского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Совета народных депутатов по согласованию с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и председателем </w:t>
      </w:r>
      <w:r>
        <w:rPr>
          <w:rFonts w:ascii="Times New Roman" w:hAnsi="Times New Roman" w:cs="Times New Roman"/>
          <w:sz w:val="24"/>
          <w:szCs w:val="24"/>
        </w:rPr>
        <w:t>Глебовского сельского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Совета народных депутатов соответственно.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1.8. В соответствии со </w:t>
      </w:r>
      <w:hyperlink r:id="rId8" w:history="1">
        <w:r w:rsidRPr="000D0AFA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D0AFA">
        <w:rPr>
          <w:rFonts w:ascii="Times New Roman" w:hAnsi="Times New Roman" w:cs="Times New Roman"/>
          <w:sz w:val="24"/>
          <w:szCs w:val="24"/>
        </w:rPr>
        <w:t xml:space="preserve"> Закона РФ от 27 декабря 1991 г</w:t>
      </w:r>
      <w:r>
        <w:rPr>
          <w:rFonts w:ascii="Times New Roman" w:hAnsi="Times New Roman" w:cs="Times New Roman"/>
          <w:sz w:val="24"/>
          <w:szCs w:val="24"/>
        </w:rPr>
        <w:t>. N 2124-1 «О средствах массовой информации»</w:t>
      </w:r>
      <w:r w:rsidRPr="000D0AFA">
        <w:rPr>
          <w:rFonts w:ascii="Times New Roman" w:hAnsi="Times New Roman" w:cs="Times New Roman"/>
          <w:sz w:val="24"/>
          <w:szCs w:val="24"/>
        </w:rPr>
        <w:t xml:space="preserve"> газета освобождается от регистрации.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 Характеристика газеты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Тираж газеты - 15</w:t>
      </w:r>
      <w:r w:rsidRPr="000D0AFA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2.2. Периодичность издания газеты – один раз в месяц.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При необходимости (по распоряжению председателя </w:t>
      </w:r>
      <w:r>
        <w:rPr>
          <w:rFonts w:ascii="Times New Roman" w:hAnsi="Times New Roman" w:cs="Times New Roman"/>
          <w:sz w:val="24"/>
          <w:szCs w:val="24"/>
        </w:rPr>
        <w:t>Глебовского сельского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Совета народных депутатов или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) могут быть изданы дополнительные выпуски газеты.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2.3. Каждый выпуск газеты содержит следующие выходные данные: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1) полное название издания;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2) наименование и адрес учредителя;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3) фамилию, инициалы лица, ответственного за выпуск газеты;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4) порядковый номер выпуска и дату его выхода в свет;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5) тираж;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6) цену или пометку "Бесплатно";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адрес печати газеты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2.4. Публикуемые в газете нормативные правовые акты содержат: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дату принятия;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должностное лицо, подписавшее нормативный правовой акт;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регистрационный номер.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2.5. Не допускается размещение в газете следующей информации: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предвыборных агитационных материалов, агитационных материалов при проведении референдумов;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- рекламы любого рода;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- информации, не связанной с деятельностью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2.6. Объем каждого выпуска газеты определяется исходя из объема размещаемых нормативных правовых актов, информационных сообщений.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2.7. Газета издается для неограниченного круга лиц.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3. Организация издания и распространение газеты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3.1. Организационное обеспечение издания и распространения газеты осуществляется </w:t>
      </w:r>
      <w:r>
        <w:rPr>
          <w:rFonts w:ascii="Times New Roman" w:hAnsi="Times New Roman" w:cs="Times New Roman"/>
          <w:sz w:val="24"/>
          <w:szCs w:val="24"/>
        </w:rPr>
        <w:t>Глебовским сельским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Советом народных депутатов и администрацией </w:t>
      </w:r>
      <w:r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3.2. Газета «</w:t>
      </w:r>
      <w:r>
        <w:rPr>
          <w:rFonts w:ascii="Times New Roman" w:hAnsi="Times New Roman" w:cs="Times New Roman"/>
          <w:sz w:val="24"/>
          <w:szCs w:val="24"/>
        </w:rPr>
        <w:t>Глебовский Вестник</w:t>
      </w:r>
      <w:r w:rsidRPr="000D0AFA">
        <w:rPr>
          <w:rFonts w:ascii="Times New Roman" w:hAnsi="Times New Roman" w:cs="Times New Roman"/>
          <w:sz w:val="24"/>
          <w:szCs w:val="24"/>
        </w:rPr>
        <w:t xml:space="preserve">» набор текста и печать осуществляется в </w:t>
      </w:r>
      <w:r>
        <w:rPr>
          <w:rFonts w:ascii="Times New Roman" w:hAnsi="Times New Roman" w:cs="Times New Roman"/>
          <w:sz w:val="24"/>
          <w:szCs w:val="24"/>
        </w:rPr>
        <w:t>администрации 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Для обеспечения издания и распространения газеты в соответствии с федеральным законодательством </w:t>
      </w:r>
      <w:r>
        <w:rPr>
          <w:rFonts w:ascii="Times New Roman" w:hAnsi="Times New Roman" w:cs="Times New Roman"/>
          <w:sz w:val="24"/>
          <w:szCs w:val="24"/>
        </w:rPr>
        <w:t>Глебовским сельским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Советом народных депутатов и администрацией </w:t>
      </w:r>
      <w:r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  <w:r w:rsidRPr="000D0AFA">
        <w:rPr>
          <w:rFonts w:ascii="Times New Roman" w:hAnsi="Times New Roman" w:cs="Times New Roman"/>
          <w:sz w:val="24"/>
          <w:szCs w:val="24"/>
        </w:rPr>
        <w:t xml:space="preserve"> могут заключаться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3.3. При издании газеты не допускается внесение каких-либо изменений, дополнений или сокращений в тексты нормативных правовых актов, информационных сообщений, подлежащих размещению в газете.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Default="00BC4F60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4F60" w:rsidRPr="000D0AFA" w:rsidRDefault="00BC4F60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 w:cs="Times New Roman"/>
          <w:sz w:val="24"/>
          <w:szCs w:val="24"/>
        </w:rPr>
        <w:t>Глебовского сельского</w:t>
      </w:r>
    </w:p>
    <w:p w:rsidR="00BC4F60" w:rsidRPr="000D0AFA" w:rsidRDefault="00BC4F60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BC4F60" w:rsidRPr="000D0AFA" w:rsidRDefault="00BC4F60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D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D0AFA">
        <w:rPr>
          <w:rFonts w:ascii="Times New Roman" w:hAnsi="Times New Roman" w:cs="Times New Roman"/>
          <w:sz w:val="24"/>
          <w:szCs w:val="24"/>
        </w:rPr>
        <w:t xml:space="preserve"> г. № _______</w:t>
      </w:r>
    </w:p>
    <w:p w:rsidR="00BC4F60" w:rsidRPr="000D0AFA" w:rsidRDefault="00BC4F60" w:rsidP="005A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C4F60" w:rsidRPr="000D0AFA" w:rsidRDefault="00BC4F60" w:rsidP="009B3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0AFA">
        <w:rPr>
          <w:rFonts w:ascii="Times New Roman" w:hAnsi="Times New Roman" w:cs="Times New Roman"/>
          <w:sz w:val="24"/>
          <w:szCs w:val="24"/>
        </w:rPr>
        <w:t>Перечень</w:t>
      </w:r>
    </w:p>
    <w:p w:rsidR="00BC4F60" w:rsidRPr="000D0AFA" w:rsidRDefault="00BC4F60" w:rsidP="000D0A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0AFA">
        <w:rPr>
          <w:rFonts w:ascii="Times New Roman" w:hAnsi="Times New Roman" w:cs="Times New Roman"/>
          <w:sz w:val="24"/>
          <w:szCs w:val="24"/>
        </w:rPr>
        <w:t>бязательных получателей газеты «</w:t>
      </w:r>
      <w:r>
        <w:rPr>
          <w:rFonts w:ascii="Times New Roman" w:hAnsi="Times New Roman" w:cs="Times New Roman"/>
          <w:sz w:val="24"/>
          <w:szCs w:val="24"/>
        </w:rPr>
        <w:t xml:space="preserve">Глебовский </w:t>
      </w:r>
      <w:r w:rsidRPr="000D0AFA">
        <w:rPr>
          <w:rFonts w:ascii="Times New Roman" w:hAnsi="Times New Roman" w:cs="Times New Roman"/>
          <w:sz w:val="24"/>
          <w:szCs w:val="24"/>
        </w:rPr>
        <w:t>Вестник»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0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Глебовский сельский</w:t>
      </w:r>
      <w:r w:rsidRPr="000D0AFA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0AFA">
        <w:rPr>
          <w:rFonts w:ascii="Times New Roman" w:hAnsi="Times New Roman" w:cs="Times New Roman"/>
          <w:sz w:val="24"/>
          <w:szCs w:val="24"/>
        </w:rPr>
        <w:t>. Администрация Ново</w:t>
      </w:r>
      <w:r>
        <w:rPr>
          <w:rFonts w:ascii="Times New Roman" w:hAnsi="Times New Roman" w:cs="Times New Roman"/>
          <w:sz w:val="24"/>
          <w:szCs w:val="24"/>
        </w:rPr>
        <w:t>деревеньковского</w:t>
      </w:r>
      <w:r w:rsidRPr="000D0AF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0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Глава Глебовского сельского поселения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0AFA">
        <w:rPr>
          <w:rFonts w:ascii="Times New Roman" w:hAnsi="Times New Roman" w:cs="Times New Roman"/>
          <w:sz w:val="24"/>
          <w:szCs w:val="24"/>
        </w:rPr>
        <w:t>.</w:t>
      </w:r>
      <w:r w:rsidRPr="00607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«Кологривовская сельская библиотека»</w:t>
      </w:r>
    </w:p>
    <w:p w:rsidR="00BC4F60" w:rsidRPr="000D0AFA" w:rsidRDefault="00BC4F60" w:rsidP="000D0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0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МБУ «Глебовский центр культуры»</w:t>
      </w:r>
    </w:p>
    <w:p w:rsidR="00BC4F60" w:rsidRPr="000D0AFA" w:rsidRDefault="00BC4F60" w:rsidP="000D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4F60" w:rsidRPr="000D0AFA" w:rsidSect="0009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60" w:rsidRDefault="00BC4F60" w:rsidP="00ED707C">
      <w:pPr>
        <w:spacing w:after="0" w:line="240" w:lineRule="auto"/>
      </w:pPr>
      <w:r>
        <w:separator/>
      </w:r>
    </w:p>
  </w:endnote>
  <w:endnote w:type="continuationSeparator" w:id="1">
    <w:p w:rsidR="00BC4F60" w:rsidRDefault="00BC4F60" w:rsidP="00E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60" w:rsidRDefault="00BC4F60" w:rsidP="00ED707C">
      <w:pPr>
        <w:spacing w:after="0" w:line="240" w:lineRule="auto"/>
      </w:pPr>
      <w:r>
        <w:separator/>
      </w:r>
    </w:p>
  </w:footnote>
  <w:footnote w:type="continuationSeparator" w:id="1">
    <w:p w:rsidR="00BC4F60" w:rsidRDefault="00BC4F60" w:rsidP="00ED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BBA"/>
    <w:multiLevelType w:val="multilevel"/>
    <w:tmpl w:val="2AE26FF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127BF"/>
    <w:multiLevelType w:val="multilevel"/>
    <w:tmpl w:val="FFE8FD16"/>
    <w:lvl w:ilvl="0">
      <w:start w:val="9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D3C53"/>
    <w:multiLevelType w:val="multilevel"/>
    <w:tmpl w:val="F02C4AE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D58C7"/>
    <w:multiLevelType w:val="multilevel"/>
    <w:tmpl w:val="010A5C8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471D2"/>
    <w:multiLevelType w:val="multilevel"/>
    <w:tmpl w:val="8E56F082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9E2DFB"/>
    <w:multiLevelType w:val="multilevel"/>
    <w:tmpl w:val="5F06079A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6176E"/>
    <w:multiLevelType w:val="multilevel"/>
    <w:tmpl w:val="60B6C4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6E7F29"/>
    <w:multiLevelType w:val="multilevel"/>
    <w:tmpl w:val="3C864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72E12"/>
    <w:multiLevelType w:val="multilevel"/>
    <w:tmpl w:val="D5ACD212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743859"/>
    <w:multiLevelType w:val="multilevel"/>
    <w:tmpl w:val="F8C2DA94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54C65"/>
    <w:multiLevelType w:val="hybridMultilevel"/>
    <w:tmpl w:val="E6C0E702"/>
    <w:lvl w:ilvl="0" w:tplc="EA5AFD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27"/>
    <w:rsid w:val="00007B39"/>
    <w:rsid w:val="00015C27"/>
    <w:rsid w:val="00093C63"/>
    <w:rsid w:val="000D0AFA"/>
    <w:rsid w:val="001459F8"/>
    <w:rsid w:val="0015218D"/>
    <w:rsid w:val="00186BF7"/>
    <w:rsid w:val="00267475"/>
    <w:rsid w:val="00291773"/>
    <w:rsid w:val="002A6751"/>
    <w:rsid w:val="002E35D3"/>
    <w:rsid w:val="002F1C88"/>
    <w:rsid w:val="00365CDB"/>
    <w:rsid w:val="0044115B"/>
    <w:rsid w:val="0054182C"/>
    <w:rsid w:val="00555055"/>
    <w:rsid w:val="005A6F71"/>
    <w:rsid w:val="0060737A"/>
    <w:rsid w:val="006216FB"/>
    <w:rsid w:val="00651E6B"/>
    <w:rsid w:val="0065519D"/>
    <w:rsid w:val="006B3A26"/>
    <w:rsid w:val="006F5739"/>
    <w:rsid w:val="00755032"/>
    <w:rsid w:val="0077309C"/>
    <w:rsid w:val="007E519E"/>
    <w:rsid w:val="008223FA"/>
    <w:rsid w:val="0082354E"/>
    <w:rsid w:val="008507AA"/>
    <w:rsid w:val="00861929"/>
    <w:rsid w:val="008E3D39"/>
    <w:rsid w:val="009775FC"/>
    <w:rsid w:val="009B331E"/>
    <w:rsid w:val="009B38DD"/>
    <w:rsid w:val="009C07D2"/>
    <w:rsid w:val="00A30405"/>
    <w:rsid w:val="00A42ACA"/>
    <w:rsid w:val="00A870AC"/>
    <w:rsid w:val="00AE05B9"/>
    <w:rsid w:val="00B201FD"/>
    <w:rsid w:val="00BB1DE1"/>
    <w:rsid w:val="00BC4F60"/>
    <w:rsid w:val="00BC51E5"/>
    <w:rsid w:val="00C14D59"/>
    <w:rsid w:val="00C40B88"/>
    <w:rsid w:val="00C47A45"/>
    <w:rsid w:val="00C57A41"/>
    <w:rsid w:val="00CA3A4A"/>
    <w:rsid w:val="00CB6A39"/>
    <w:rsid w:val="00DF55AF"/>
    <w:rsid w:val="00ED707C"/>
    <w:rsid w:val="00EF7F84"/>
    <w:rsid w:val="00F97D24"/>
    <w:rsid w:val="00FE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5C27"/>
    <w:rPr>
      <w:rFonts w:ascii="Times New Roman" w:hAnsi="Times New Roman" w:cs="Times New Roman"/>
      <w:color w:val="0000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015C27"/>
    <w:pPr>
      <w:ind w:left="720"/>
    </w:pPr>
  </w:style>
  <w:style w:type="paragraph" w:customStyle="1" w:styleId="ConsPlusTitle">
    <w:name w:val="ConsPlusTitle"/>
    <w:uiPriority w:val="99"/>
    <w:rsid w:val="00015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15C2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15C27"/>
    <w:pPr>
      <w:widowControl w:val="0"/>
      <w:shd w:val="clear" w:color="auto" w:fill="FFFFFF"/>
      <w:spacing w:after="540" w:line="240" w:lineRule="atLeast"/>
      <w:jc w:val="right"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015C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15C27"/>
    <w:pPr>
      <w:widowControl w:val="0"/>
      <w:shd w:val="clear" w:color="auto" w:fill="FFFFFF"/>
      <w:spacing w:before="180" w:after="300" w:line="240" w:lineRule="atLeast"/>
      <w:ind w:firstLine="760"/>
      <w:jc w:val="both"/>
    </w:pPr>
    <w:rPr>
      <w:b/>
      <w:bCs/>
    </w:rPr>
  </w:style>
  <w:style w:type="paragraph" w:customStyle="1" w:styleId="p6">
    <w:name w:val="p6"/>
    <w:basedOn w:val="Normal"/>
    <w:uiPriority w:val="99"/>
    <w:rsid w:val="00015C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015C27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15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both">
    <w:name w:val="pboth"/>
    <w:basedOn w:val="Normal"/>
    <w:uiPriority w:val="99"/>
    <w:rsid w:val="00015C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3pt">
    <w:name w:val="Основной текст (2) + Интервал 3 pt"/>
    <w:basedOn w:val="2"/>
    <w:uiPriority w:val="99"/>
    <w:rsid w:val="00015C27"/>
    <w:rPr>
      <w:color w:val="000000"/>
      <w:spacing w:val="60"/>
      <w:w w:val="100"/>
      <w:position w:val="0"/>
      <w:sz w:val="22"/>
      <w:szCs w:val="22"/>
      <w:lang w:val="en-US" w:eastAsia="en-US"/>
    </w:rPr>
  </w:style>
  <w:style w:type="character" w:customStyle="1" w:styleId="blk">
    <w:name w:val="blk"/>
    <w:basedOn w:val="DefaultParagraphFont"/>
    <w:uiPriority w:val="99"/>
    <w:rsid w:val="00015C27"/>
  </w:style>
  <w:style w:type="paragraph" w:styleId="BodyText">
    <w:name w:val="Body Text"/>
    <w:basedOn w:val="Normal"/>
    <w:link w:val="BodyTextChar"/>
    <w:uiPriority w:val="99"/>
    <w:semiHidden/>
    <w:rsid w:val="002E35D3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35D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D70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707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707C"/>
    <w:rPr>
      <w:vertAlign w:val="superscript"/>
    </w:rPr>
  </w:style>
  <w:style w:type="character" w:customStyle="1" w:styleId="a">
    <w:name w:val="Сноска_"/>
    <w:basedOn w:val="DefaultParagraphFont"/>
    <w:link w:val="a0"/>
    <w:uiPriority w:val="99"/>
    <w:locked/>
    <w:rsid w:val="00ED707C"/>
    <w:rPr>
      <w:sz w:val="18"/>
      <w:szCs w:val="18"/>
      <w:shd w:val="clear" w:color="auto" w:fill="FFFFFF"/>
    </w:rPr>
  </w:style>
  <w:style w:type="character" w:customStyle="1" w:styleId="a1">
    <w:name w:val="Колонтитул"/>
    <w:basedOn w:val="DefaultParagraphFont"/>
    <w:uiPriority w:val="99"/>
    <w:rsid w:val="00ED707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ED707C"/>
    <w:rPr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ED707C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a0">
    <w:name w:val="Сноска"/>
    <w:basedOn w:val="Normal"/>
    <w:link w:val="a"/>
    <w:uiPriority w:val="99"/>
    <w:rsid w:val="00ED707C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  <w:style w:type="paragraph" w:customStyle="1" w:styleId="1">
    <w:name w:val="Основной текст1"/>
    <w:basedOn w:val="Normal"/>
    <w:link w:val="a2"/>
    <w:uiPriority w:val="99"/>
    <w:rsid w:val="00ED707C"/>
    <w:pPr>
      <w:widowControl w:val="0"/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1BDD955BAE601E595CD9B8E87BA4BE2EA16898F8C68C9F69F7520E19562CFB74A5AQ7c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1BDD955BAE601E595D39698EBE544E4E04D858E8A6B99AAC02E7DB69C6898QFc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1193</Words>
  <Characters>6804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Орловская область</dc:title>
  <dc:subject/>
  <dc:creator>Пользователь</dc:creator>
  <cp:keywords/>
  <dc:description/>
  <cp:lastModifiedBy>Admin</cp:lastModifiedBy>
  <cp:revision>4</cp:revision>
  <dcterms:created xsi:type="dcterms:W3CDTF">2024-04-04T07:14:00Z</dcterms:created>
  <dcterms:modified xsi:type="dcterms:W3CDTF">2024-04-08T08:49:00Z</dcterms:modified>
</cp:coreProperties>
</file>