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F4" w:rsidRPr="002A4F75" w:rsidRDefault="008E3FF4" w:rsidP="0081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7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E3FF4" w:rsidRPr="002A4F75" w:rsidRDefault="008E3FF4" w:rsidP="0081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4F75">
        <w:rPr>
          <w:rFonts w:ascii="Times New Roman" w:hAnsi="Times New Roman" w:cs="Times New Roman"/>
          <w:b/>
          <w:sz w:val="28"/>
          <w:szCs w:val="28"/>
        </w:rPr>
        <w:t>Новодеревеньковский</w:t>
      </w:r>
      <w:proofErr w:type="spellEnd"/>
      <w:r w:rsidRPr="002A4F7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2A4F75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Администрация </w:t>
      </w:r>
      <w:proofErr w:type="spellStart"/>
      <w:r w:rsidR="00395AEE" w:rsidRPr="002A4F75">
        <w:rPr>
          <w:rFonts w:ascii="Times New Roman" w:hAnsi="Times New Roman" w:cs="Times New Roman"/>
          <w:b/>
          <w:sz w:val="28"/>
          <w:szCs w:val="28"/>
        </w:rPr>
        <w:t>Глебовского</w:t>
      </w:r>
      <w:proofErr w:type="spellEnd"/>
      <w:r w:rsidRPr="002A4F7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E3FF4" w:rsidRPr="002A4F75" w:rsidRDefault="008E3FF4" w:rsidP="0081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FF4" w:rsidRPr="002A4F75" w:rsidRDefault="008E3FF4" w:rsidP="0081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FF4" w:rsidRPr="002A4F75" w:rsidRDefault="008E3FF4" w:rsidP="0081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4F75" w:rsidRPr="002A4F75" w:rsidRDefault="002A4F75" w:rsidP="0081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FF4" w:rsidRPr="002A4F75" w:rsidRDefault="008E3FF4" w:rsidP="00813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F75">
        <w:rPr>
          <w:rFonts w:ascii="Times New Roman" w:hAnsi="Times New Roman" w:cs="Times New Roman"/>
          <w:sz w:val="28"/>
          <w:szCs w:val="28"/>
        </w:rPr>
        <w:t xml:space="preserve">от </w:t>
      </w:r>
      <w:r w:rsidR="002A4F75" w:rsidRPr="002A4F75">
        <w:rPr>
          <w:rFonts w:ascii="Times New Roman" w:hAnsi="Times New Roman" w:cs="Times New Roman"/>
          <w:sz w:val="28"/>
          <w:szCs w:val="28"/>
        </w:rPr>
        <w:t>10 апреля</w:t>
      </w:r>
      <w:r w:rsidRPr="002A4F75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№ </w:t>
      </w:r>
      <w:r w:rsidR="002A4F75" w:rsidRPr="002A4F75">
        <w:rPr>
          <w:rFonts w:ascii="Times New Roman" w:hAnsi="Times New Roman" w:cs="Times New Roman"/>
          <w:sz w:val="28"/>
          <w:szCs w:val="28"/>
        </w:rPr>
        <w:t>11</w:t>
      </w:r>
    </w:p>
    <w:p w:rsidR="008E3FF4" w:rsidRPr="008E3FF4" w:rsidRDefault="008E3FF4" w:rsidP="008E3FF4"/>
    <w:tbl>
      <w:tblPr>
        <w:tblW w:w="16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85"/>
      </w:tblGrid>
      <w:tr w:rsidR="00AD04F2" w:rsidRPr="002A4F75" w:rsidTr="008E3FF4">
        <w:trPr>
          <w:trHeight w:val="369"/>
        </w:trPr>
        <w:tc>
          <w:tcPr>
            <w:tcW w:w="16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1BB" w:rsidRPr="002A4F75" w:rsidRDefault="00544D20" w:rsidP="008131BB">
            <w:pPr>
              <w:spacing w:after="0" w:line="240" w:lineRule="auto"/>
              <w:ind w:firstLine="709"/>
              <w:divId w:val="87043256"/>
              <w:rPr>
                <w:rFonts w:ascii="Times New Roman" w:hAnsi="Times New Roman" w:cs="Times New Roman"/>
                <w:sz w:val="28"/>
                <w:szCs w:val="28"/>
              </w:rPr>
            </w:pPr>
            <w:r w:rsidRPr="002A4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4F2" w:rsidRPr="002A4F7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E3FF4" w:rsidRPr="002A4F7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Порядка</w:t>
            </w:r>
            <w:r w:rsidR="00AD04F2" w:rsidRPr="002A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1BB" w:rsidRPr="002A4F7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мониторинга </w:t>
            </w:r>
            <w:proofErr w:type="gramStart"/>
            <w:r w:rsidR="008131BB" w:rsidRPr="002A4F7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="008131BB" w:rsidRPr="002A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019A" w:rsidRPr="002A4F75" w:rsidRDefault="008131BB" w:rsidP="008131BB">
            <w:pPr>
              <w:spacing w:after="0" w:line="240" w:lineRule="auto"/>
              <w:ind w:firstLine="709"/>
              <w:divId w:val="87043256"/>
              <w:rPr>
                <w:rFonts w:ascii="Times New Roman" w:hAnsi="Times New Roman" w:cs="Times New Roman"/>
                <w:sz w:val="28"/>
                <w:szCs w:val="28"/>
              </w:rPr>
            </w:pPr>
            <w:r w:rsidRPr="002A4F7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администрации </w:t>
            </w:r>
            <w:proofErr w:type="spellStart"/>
            <w:r w:rsidR="00395AEE" w:rsidRPr="002A4F75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Pr="002A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4F7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2A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019A" w:rsidRPr="002A4F75" w:rsidRDefault="008131BB" w:rsidP="008131BB">
            <w:pPr>
              <w:spacing w:after="0" w:line="240" w:lineRule="auto"/>
              <w:ind w:firstLine="709"/>
              <w:divId w:val="87043256"/>
              <w:rPr>
                <w:rFonts w:ascii="Times New Roman" w:hAnsi="Times New Roman" w:cs="Times New Roman"/>
                <w:sz w:val="28"/>
                <w:szCs w:val="28"/>
              </w:rPr>
            </w:pPr>
            <w:r w:rsidRPr="002A4F7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A4F75">
              <w:rPr>
                <w:rFonts w:ascii="Times New Roman" w:hAnsi="Times New Roman" w:cs="Times New Roman"/>
                <w:sz w:val="28"/>
                <w:szCs w:val="28"/>
              </w:rPr>
              <w:t>Новодеревеньковского</w:t>
            </w:r>
            <w:proofErr w:type="spellEnd"/>
            <w:r w:rsidRPr="002A4F75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 </w:t>
            </w:r>
            <w:proofErr w:type="gramStart"/>
            <w:r w:rsidRPr="002A4F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A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4F7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2A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4F2" w:rsidRPr="002A4F75" w:rsidRDefault="008131BB" w:rsidP="0034019A">
            <w:pPr>
              <w:spacing w:after="0" w:line="240" w:lineRule="auto"/>
              <w:ind w:firstLine="709"/>
              <w:divId w:val="87043256"/>
              <w:rPr>
                <w:rFonts w:ascii="Times New Roman" w:hAnsi="Times New Roman" w:cs="Times New Roman"/>
                <w:sz w:val="28"/>
                <w:szCs w:val="28"/>
              </w:rPr>
            </w:pPr>
            <w:r w:rsidRPr="002A4F75">
              <w:rPr>
                <w:rFonts w:ascii="Times New Roman" w:hAnsi="Times New Roman" w:cs="Times New Roman"/>
                <w:sz w:val="28"/>
                <w:szCs w:val="28"/>
              </w:rPr>
              <w:t>соответствие федеральному и региональному законодательству»</w:t>
            </w:r>
          </w:p>
        </w:tc>
      </w:tr>
      <w:tr w:rsidR="008131BB" w:rsidRPr="002A4F75" w:rsidTr="008E3FF4">
        <w:trPr>
          <w:trHeight w:val="369"/>
        </w:trPr>
        <w:tc>
          <w:tcPr>
            <w:tcW w:w="16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31BB" w:rsidRPr="002A4F75" w:rsidRDefault="008131BB" w:rsidP="008131BB">
            <w:pPr>
              <w:spacing w:after="0" w:line="240" w:lineRule="auto"/>
              <w:ind w:firstLine="709"/>
              <w:divId w:val="87043256"/>
              <w:rPr>
                <w:rFonts w:ascii="Times New Roman" w:hAnsi="Times New Roman" w:cs="Times New Roman"/>
                <w:sz w:val="28"/>
                <w:szCs w:val="28"/>
              </w:rPr>
            </w:pPr>
            <w:r w:rsidRPr="002A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D04F2" w:rsidRPr="002A4F75" w:rsidRDefault="00AD04F2" w:rsidP="008131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4F2" w:rsidRPr="002A4F75" w:rsidRDefault="00AD04F2" w:rsidP="002A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F7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25.12.2008 N 273-ФЗ "О противодействии коррупции", в целях усиления </w:t>
      </w:r>
      <w:proofErr w:type="gramStart"/>
      <w:r w:rsidRPr="002A4F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4F75">
        <w:rPr>
          <w:rFonts w:ascii="Times New Roman" w:hAnsi="Times New Roman" w:cs="Times New Roman"/>
          <w:sz w:val="28"/>
          <w:szCs w:val="28"/>
        </w:rPr>
        <w:t xml:space="preserve"> своевременным приведением нормативных правовых актов в соответствие с федеральным законодательством </w:t>
      </w:r>
      <w:r w:rsidR="008E3FF4" w:rsidRPr="002A4F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95AEE" w:rsidRPr="002A4F75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8E3FF4" w:rsidRPr="002A4F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7497" w:rsidRPr="002A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497" w:rsidRPr="002A4F75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="00C37497" w:rsidRPr="002A4F75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2A4F75" w:rsidRPr="002A4F75">
        <w:rPr>
          <w:rFonts w:ascii="Times New Roman" w:hAnsi="Times New Roman" w:cs="Times New Roman"/>
          <w:sz w:val="28"/>
          <w:szCs w:val="28"/>
        </w:rPr>
        <w:t xml:space="preserve">, </w:t>
      </w:r>
      <w:r w:rsidR="008E3FF4" w:rsidRPr="002A4F75">
        <w:rPr>
          <w:rFonts w:ascii="Times New Roman" w:hAnsi="Times New Roman" w:cs="Times New Roman"/>
          <w:sz w:val="28"/>
          <w:szCs w:val="28"/>
        </w:rPr>
        <w:t>ПОСТАНОВЛЯЕТ</w:t>
      </w:r>
      <w:r w:rsidRPr="002A4F75">
        <w:rPr>
          <w:rFonts w:ascii="Times New Roman" w:hAnsi="Times New Roman" w:cs="Times New Roman"/>
          <w:sz w:val="28"/>
          <w:szCs w:val="28"/>
        </w:rPr>
        <w:t>:</w:t>
      </w:r>
    </w:p>
    <w:p w:rsidR="002A4F75" w:rsidRPr="002A4F75" w:rsidRDefault="002A4F75" w:rsidP="002A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F2" w:rsidRPr="002A4F75" w:rsidRDefault="00AD04F2" w:rsidP="008131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3FF4" w:rsidRPr="002A4F75" w:rsidRDefault="00AD04F2" w:rsidP="00C3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F75">
        <w:rPr>
          <w:rFonts w:ascii="Times New Roman" w:hAnsi="Times New Roman" w:cs="Times New Roman"/>
          <w:sz w:val="28"/>
          <w:szCs w:val="28"/>
        </w:rPr>
        <w:t>1</w:t>
      </w:r>
      <w:r w:rsidR="008E3FF4" w:rsidRPr="002A4F75">
        <w:rPr>
          <w:rFonts w:ascii="Times New Roman" w:hAnsi="Times New Roman" w:cs="Times New Roman"/>
          <w:sz w:val="28"/>
          <w:szCs w:val="28"/>
        </w:rPr>
        <w:t>.  Утвердить Порядок</w:t>
      </w:r>
      <w:r w:rsidRPr="002A4F75">
        <w:rPr>
          <w:rFonts w:ascii="Times New Roman" w:hAnsi="Times New Roman" w:cs="Times New Roman"/>
          <w:sz w:val="28"/>
          <w:szCs w:val="28"/>
        </w:rPr>
        <w:t xml:space="preserve"> проведения мониторинга </w:t>
      </w:r>
      <w:r w:rsidR="008E3FF4" w:rsidRPr="002A4F75">
        <w:rPr>
          <w:rFonts w:ascii="Times New Roman" w:hAnsi="Times New Roman" w:cs="Times New Roman"/>
          <w:sz w:val="28"/>
          <w:szCs w:val="28"/>
        </w:rPr>
        <w:t>муниципальных</w:t>
      </w:r>
      <w:r w:rsidR="008131BB" w:rsidRPr="002A4F75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8E3FF4" w:rsidRPr="002A4F75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8131BB" w:rsidRPr="002A4F75">
        <w:rPr>
          <w:rFonts w:ascii="Times New Roman" w:hAnsi="Times New Roman" w:cs="Times New Roman"/>
          <w:sz w:val="28"/>
          <w:szCs w:val="28"/>
        </w:rPr>
        <w:t xml:space="preserve"> </w:t>
      </w:r>
      <w:r w:rsidR="008E3FF4" w:rsidRPr="002A4F75">
        <w:rPr>
          <w:rFonts w:ascii="Times New Roman" w:hAnsi="Times New Roman" w:cs="Times New Roman"/>
          <w:sz w:val="28"/>
          <w:szCs w:val="28"/>
        </w:rPr>
        <w:t xml:space="preserve">актов администрации </w:t>
      </w:r>
      <w:proofErr w:type="spellStart"/>
      <w:r w:rsidR="00395AEE" w:rsidRPr="002A4F75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8E3FF4" w:rsidRPr="002A4F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7497" w:rsidRPr="002A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497" w:rsidRPr="002A4F75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="00C37497" w:rsidRPr="002A4F75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8E3FF4" w:rsidRPr="002A4F75">
        <w:rPr>
          <w:rFonts w:ascii="Times New Roman" w:hAnsi="Times New Roman" w:cs="Times New Roman"/>
          <w:sz w:val="28"/>
          <w:szCs w:val="28"/>
        </w:rPr>
        <w:t xml:space="preserve"> на их соответствие федеральному и региональному законодательству. </w:t>
      </w:r>
    </w:p>
    <w:p w:rsidR="008E3FF4" w:rsidRPr="002A4F75" w:rsidRDefault="008E3FF4" w:rsidP="00C3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F75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сайте администрации </w:t>
      </w:r>
      <w:proofErr w:type="spellStart"/>
      <w:r w:rsidR="00395AEE" w:rsidRPr="002A4F75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2A4F75">
        <w:rPr>
          <w:rFonts w:ascii="Times New Roman" w:hAnsi="Times New Roman" w:cs="Times New Roman"/>
          <w:sz w:val="28"/>
          <w:szCs w:val="28"/>
        </w:rPr>
        <w:t xml:space="preserve"> сельского поселения и обнародовать на информационных досках.</w:t>
      </w:r>
    </w:p>
    <w:p w:rsidR="008E3FF4" w:rsidRPr="002A4F75" w:rsidRDefault="008E3FF4" w:rsidP="00C3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F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4F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4F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3FF4" w:rsidRPr="002A4F75" w:rsidRDefault="008E3FF4" w:rsidP="00C3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F75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обнародования.</w:t>
      </w:r>
    </w:p>
    <w:p w:rsidR="00AD04F2" w:rsidRPr="002A4F75" w:rsidRDefault="00AD04F2" w:rsidP="008131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4F2" w:rsidRPr="002A4F75" w:rsidRDefault="00AD04F2" w:rsidP="008131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4D20" w:rsidRPr="002A4F75" w:rsidRDefault="00544D20" w:rsidP="008131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4D20" w:rsidRPr="002A4F75" w:rsidRDefault="008E3FF4" w:rsidP="008131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F7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4F75" w:rsidRPr="002A4F7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A4F75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</w:t>
      </w:r>
      <w:r w:rsidR="002A4F75">
        <w:rPr>
          <w:rFonts w:ascii="Times New Roman" w:hAnsi="Times New Roman" w:cs="Times New Roman"/>
          <w:sz w:val="28"/>
          <w:szCs w:val="28"/>
        </w:rPr>
        <w:t xml:space="preserve"> </w:t>
      </w:r>
      <w:r w:rsidR="00395AEE" w:rsidRPr="002A4F75">
        <w:rPr>
          <w:rFonts w:ascii="Times New Roman" w:hAnsi="Times New Roman" w:cs="Times New Roman"/>
          <w:sz w:val="28"/>
          <w:szCs w:val="28"/>
        </w:rPr>
        <w:t>С.Е. Калугин</w:t>
      </w:r>
    </w:p>
    <w:p w:rsidR="00544D20" w:rsidRPr="002A4F75" w:rsidRDefault="00544D20" w:rsidP="008131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4D20" w:rsidRPr="002A4F75" w:rsidRDefault="00544D20" w:rsidP="008E3FF4">
      <w:pPr>
        <w:rPr>
          <w:sz w:val="28"/>
          <w:szCs w:val="28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Default="00544D20" w:rsidP="002A4F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4F75" w:rsidRPr="00544D20" w:rsidRDefault="002A4F75" w:rsidP="002A4F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Default="008E3FF4" w:rsidP="00C37497">
      <w:pPr>
        <w:shd w:val="clear" w:color="auto" w:fill="FFFFFF"/>
        <w:spacing w:after="0" w:line="240" w:lineRule="auto"/>
        <w:ind w:left="7080" w:firstLine="708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</w:t>
      </w:r>
      <w:r w:rsidR="00AD04F2"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риложение</w:t>
      </w:r>
    </w:p>
    <w:p w:rsidR="00C37497" w:rsidRDefault="00C37497" w:rsidP="00C37497">
      <w:pPr>
        <w:shd w:val="clear" w:color="auto" w:fill="FFFFFF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администрации</w:t>
      </w:r>
    </w:p>
    <w:p w:rsidR="00C37497" w:rsidRDefault="00395AEE" w:rsidP="00C37497">
      <w:pPr>
        <w:shd w:val="clear" w:color="auto" w:fill="FFFFFF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Глебовского</w:t>
      </w:r>
      <w:proofErr w:type="spellEnd"/>
      <w:r w:rsidR="00C37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сельского поселения</w:t>
      </w:r>
    </w:p>
    <w:p w:rsidR="00544D20" w:rsidRPr="00AD04F2" w:rsidRDefault="002A4F75" w:rsidP="00C37497">
      <w:pPr>
        <w:shd w:val="clear" w:color="auto" w:fill="FFFFFF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10.04.</w:t>
      </w:r>
      <w:r w:rsidR="00C37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2019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11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103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Pr="00AD04F2" w:rsidRDefault="00AD04F2" w:rsidP="00544D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AD04F2" w:rsidRPr="00C37497" w:rsidRDefault="00AD04F2" w:rsidP="00C374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о порядке </w:t>
      </w:r>
      <w:r w:rsidR="00C37497" w:rsidRPr="00C37497">
        <w:rPr>
          <w:rFonts w:ascii="Times New Roman" w:hAnsi="Times New Roman" w:cs="Times New Roman"/>
          <w:b/>
          <w:sz w:val="24"/>
          <w:szCs w:val="24"/>
        </w:rPr>
        <w:t xml:space="preserve">проведения мониторинга муниципальных нормативных правовых актов администрации </w:t>
      </w:r>
      <w:proofErr w:type="spellStart"/>
      <w:r w:rsidR="00395AEE">
        <w:rPr>
          <w:rFonts w:ascii="Times New Roman" w:hAnsi="Times New Roman" w:cs="Times New Roman"/>
          <w:b/>
          <w:sz w:val="24"/>
          <w:szCs w:val="24"/>
        </w:rPr>
        <w:t>Глебовского</w:t>
      </w:r>
      <w:proofErr w:type="spellEnd"/>
      <w:r w:rsidR="00C37497" w:rsidRPr="00C3749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C37497" w:rsidRPr="00C37497">
        <w:rPr>
          <w:rFonts w:ascii="Times New Roman" w:hAnsi="Times New Roman" w:cs="Times New Roman"/>
          <w:b/>
          <w:sz w:val="24"/>
          <w:szCs w:val="24"/>
        </w:rPr>
        <w:t>Новодеревеньковского</w:t>
      </w:r>
      <w:proofErr w:type="spellEnd"/>
      <w:r w:rsidR="00C37497" w:rsidRPr="00C37497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 на их соответствие федеральному и региональному законодательству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Мониторинг изменений ф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едерального законодательства,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- мониторинг) предусматривает комплексную и планов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ую деятельность, осуществляющую администрацией </w:t>
      </w:r>
      <w:proofErr w:type="spellStart"/>
      <w:r w:rsidR="00395A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Глебовского</w:t>
      </w:r>
      <w:proofErr w:type="spellEnd"/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сельского поселения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утратившими</w:t>
      </w:r>
      <w:proofErr w:type="gram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силу (отмены) муниципальных правовых актов 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395A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Глебовского</w:t>
      </w:r>
      <w:proofErr w:type="spellEnd"/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сельского поселения.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Монит</w:t>
      </w:r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оринг проводится администрацией </w:t>
      </w:r>
      <w:proofErr w:type="spellStart"/>
      <w:r w:rsidR="00395A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Глебовского</w:t>
      </w:r>
      <w:proofErr w:type="spellEnd"/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ьского поселения.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Целями проведения мониторинга являются: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выявление потребностей в принятии, изменении или признании </w:t>
      </w:r>
      <w:proofErr w:type="gram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утратившими</w:t>
      </w:r>
      <w:proofErr w:type="gram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силу муниципальных правовых актов;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устранение коллизий, противоречий, пробелов в муниципальных правовых актах;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выявление </w:t>
      </w: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коррупциогенных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факторов в муниципальных правовых актах;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повышение эффективности </w:t>
      </w: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правоприменения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Мониторинг включает в себя сбор, обобщение, анализ и оценку практики применения: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 </w:t>
      </w:r>
      <w:hyperlink r:id="rId5" w:tooltip="Конституция Российской Федерации" w:history="1">
        <w:r w:rsidRPr="00544D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 Российской Федерации</w:t>
        </w:r>
      </w:hyperlink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федеральных конституционных законов;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федеральных законов;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 </w:t>
      </w:r>
      <w:hyperlink r:id="rId6" w:tooltip="Законы в России" w:history="1">
        <w:r w:rsidRPr="00544D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законов Российской Федерации</w:t>
        </w:r>
      </w:hyperlink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основ законодател</w:t>
      </w:r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ьства Российской Федерации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указов Президента Российской Федерации;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постановлений Правительства Российской Федерации;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законов и иных норма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тивных правовых актов  </w:t>
      </w:r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Орловской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области;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и) муниципальных правовых актов органов местного самоуправления 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395A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Глебовского</w:t>
      </w:r>
      <w:proofErr w:type="spellEnd"/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сельского поселения.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Основаниями проведения мониторинга являются: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внесение изменений в федеральное и региональное законодательство;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анализ применения нормативных правовых актов 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395A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Глебовского</w:t>
      </w:r>
      <w:proofErr w:type="spellEnd"/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сельского поселения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определенной сфере;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получение</w:t>
      </w:r>
      <w:r w:rsidR="00D570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информации  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прокуратуры в порядке статьи 9 Федерального закона «О прокуратуре РФ»;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обращения граждан, юридических лиц, </w:t>
      </w:r>
      <w:hyperlink r:id="rId7" w:tooltip="Индивидуальное предпринимательство" w:history="1">
        <w:r w:rsidRPr="00544D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индивидуальных предпринимателей</w:t>
        </w:r>
      </w:hyperlink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При осуществлении мониторинга для обеспечения принятия (издания), изменения или признания </w:t>
      </w:r>
      <w:proofErr w:type="gram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утратившими</w:t>
      </w:r>
      <w:proofErr w:type="gram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силу (отмены) муниципальных правовых актов обобщается,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анализируется и оценивается информация о практике их применения по следующим критериям: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наличие нормативных правовых актов Президента Российской Федерации, Прави</w:t>
      </w:r>
      <w:r w:rsidR="003D2E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тельства Российской Федерации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г) наличие в муниципальном правовом акте </w:t>
      </w: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коррупциогенных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факторов;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неполнота в правовом регулировании общественных отношений;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коллизия норм права;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ж) наличие ошибок юридико-технического характера;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искажение смысла положений муниципального правового акта при его применении;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По результатам проведения мониторинга адм</w:t>
      </w:r>
      <w:r w:rsidR="003D2E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инистрацией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 разрабатываться проекты муниципальных правовых актов, а также вноситься предложения в планы нормотворческой</w:t>
      </w:r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деятельности администрации</w:t>
      </w:r>
      <w:r w:rsidR="003D2E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AD04F2" w:rsidRDefault="0034019A" w:rsidP="00544D20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случае</w:t>
      </w:r>
      <w:r w:rsidR="00AD04F2" w:rsidRPr="00AD04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  <w:r w:rsidR="00AD04F2"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D2E43" w:rsidRPr="00AD04F2" w:rsidRDefault="003D2E43" w:rsidP="00544D20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 Внести дополнения в должностные инструкции муниципальных служащих </w:t>
      </w:r>
      <w:proofErr w:type="spellStart"/>
      <w:r w:rsidR="00395A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Глебовского</w:t>
      </w:r>
      <w:proofErr w:type="spellEnd"/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сельского поселения, согласно которых муниципальный служащий  является ответственным за проведение мониторинга законодательства в своем структурном подразделении, касающихся его должностных обязанностей.</w:t>
      </w:r>
    </w:p>
    <w:p w:rsidR="003D2E43" w:rsidRPr="00AD04F2" w:rsidRDefault="003D2E43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3D2E43" w:rsidRPr="00AD04F2" w:rsidSect="004F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9AF"/>
    <w:multiLevelType w:val="multilevel"/>
    <w:tmpl w:val="1060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52DBB"/>
    <w:multiLevelType w:val="multilevel"/>
    <w:tmpl w:val="CA38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4F2"/>
    <w:rsid w:val="001C6F3D"/>
    <w:rsid w:val="002A4F75"/>
    <w:rsid w:val="0034019A"/>
    <w:rsid w:val="00395AEE"/>
    <w:rsid w:val="003D2E43"/>
    <w:rsid w:val="004F03E9"/>
    <w:rsid w:val="00544D20"/>
    <w:rsid w:val="008131BB"/>
    <w:rsid w:val="00850EDE"/>
    <w:rsid w:val="008E3FF4"/>
    <w:rsid w:val="009B60D6"/>
    <w:rsid w:val="00AD04F2"/>
    <w:rsid w:val="00B07F38"/>
    <w:rsid w:val="00B77F14"/>
    <w:rsid w:val="00BB220E"/>
    <w:rsid w:val="00C37497"/>
    <w:rsid w:val="00C46B24"/>
    <w:rsid w:val="00D57090"/>
    <w:rsid w:val="00E62345"/>
    <w:rsid w:val="00F429FD"/>
    <w:rsid w:val="00FE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E9"/>
  </w:style>
  <w:style w:type="paragraph" w:styleId="2">
    <w:name w:val="heading 2"/>
    <w:basedOn w:val="a"/>
    <w:link w:val="20"/>
    <w:uiPriority w:val="9"/>
    <w:qFormat/>
    <w:rsid w:val="00AD0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04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04F2"/>
  </w:style>
  <w:style w:type="paragraph" w:styleId="a4">
    <w:name w:val="Normal (Web)"/>
    <w:basedOn w:val="a"/>
    <w:unhideWhenUsed/>
    <w:rsid w:val="00AD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2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dividualmznoe_predprinimatelmz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konstitutciya_rossijskoj_federatc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cp:lastPrinted>2019-04-10T07:32:00Z</cp:lastPrinted>
  <dcterms:created xsi:type="dcterms:W3CDTF">2019-03-28T13:13:00Z</dcterms:created>
  <dcterms:modified xsi:type="dcterms:W3CDTF">2019-04-10T07:32:00Z</dcterms:modified>
</cp:coreProperties>
</file>