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6D" w:rsidRDefault="00E22A6D" w:rsidP="0005232A">
      <w:pPr>
        <w:ind w:firstLine="0"/>
        <w:rPr>
          <w:kern w:val="32"/>
        </w:rPr>
      </w:pPr>
      <w:r>
        <w:rPr>
          <w:kern w:val="32"/>
        </w:rPr>
        <w:t xml:space="preserve">                                                РОССИЙСКАЯ ФЕДЕРАЦИЯ</w:t>
      </w:r>
    </w:p>
    <w:p w:rsidR="00E22A6D" w:rsidRDefault="00E22A6D" w:rsidP="0005232A">
      <w:pPr>
        <w:ind w:firstLine="709"/>
        <w:jc w:val="center"/>
        <w:rPr>
          <w:kern w:val="32"/>
        </w:rPr>
      </w:pPr>
      <w:r>
        <w:rPr>
          <w:kern w:val="32"/>
        </w:rPr>
        <w:t>ОРЛОВСКАЯ ОБЛАСТЬ</w:t>
      </w:r>
    </w:p>
    <w:p w:rsidR="00E22A6D" w:rsidRDefault="00E22A6D" w:rsidP="0005232A">
      <w:pPr>
        <w:ind w:firstLine="709"/>
        <w:jc w:val="center"/>
        <w:rPr>
          <w:kern w:val="32"/>
        </w:rPr>
      </w:pPr>
      <w:r>
        <w:rPr>
          <w:kern w:val="32"/>
        </w:rPr>
        <w:t>НОВОДЕРЕВЕНЬКОВСКИЙ РАЙОН</w:t>
      </w:r>
    </w:p>
    <w:p w:rsidR="00E22A6D" w:rsidRDefault="00E22A6D" w:rsidP="0005232A">
      <w:pPr>
        <w:ind w:firstLine="709"/>
        <w:jc w:val="center"/>
        <w:rPr>
          <w:kern w:val="32"/>
        </w:rPr>
      </w:pPr>
      <w:r>
        <w:rPr>
          <w:kern w:val="32"/>
        </w:rPr>
        <w:t>АДМИНИСТРАЦИЯ ГЛЕБОВСКОГО СЕЛЬСКОГО ПОСЕЛЕНИЯ</w:t>
      </w:r>
    </w:p>
    <w:p w:rsidR="00E22A6D" w:rsidRDefault="00E22A6D" w:rsidP="0005232A">
      <w:pPr>
        <w:ind w:firstLine="709"/>
        <w:jc w:val="center"/>
        <w:rPr>
          <w:kern w:val="32"/>
        </w:rPr>
      </w:pPr>
    </w:p>
    <w:p w:rsidR="00E22A6D" w:rsidRDefault="00E22A6D" w:rsidP="0005232A">
      <w:pPr>
        <w:ind w:firstLine="709"/>
        <w:rPr>
          <w:kern w:val="32"/>
        </w:rPr>
      </w:pPr>
      <w:r>
        <w:rPr>
          <w:kern w:val="32"/>
        </w:rPr>
        <w:t xml:space="preserve">                                         ПОСТАНОВЛЕНИЕ  </w:t>
      </w:r>
    </w:p>
    <w:p w:rsidR="00E22A6D" w:rsidRPr="0045601F" w:rsidRDefault="00E22A6D" w:rsidP="00B551C5">
      <w:r w:rsidRPr="0045601F">
        <w:t>от 18 ноября 2020 г.</w:t>
      </w:r>
      <w:r w:rsidRPr="0045601F">
        <w:tab/>
      </w:r>
      <w:r w:rsidRPr="0045601F">
        <w:tab/>
      </w:r>
      <w:r w:rsidRPr="0045601F">
        <w:tab/>
      </w:r>
      <w:r w:rsidRPr="0045601F">
        <w:tab/>
        <w:t xml:space="preserve">                                 № 31</w:t>
      </w:r>
    </w:p>
    <w:p w:rsidR="00E22A6D" w:rsidRPr="0045601F" w:rsidRDefault="00E22A6D" w:rsidP="00B551C5">
      <w:r w:rsidRPr="0045601F">
        <w:t>с. Глебово</w:t>
      </w:r>
    </w:p>
    <w:p w:rsidR="00E22A6D" w:rsidRDefault="00E22A6D" w:rsidP="0005232A">
      <w:pPr>
        <w:ind w:firstLine="709"/>
        <w:rPr>
          <w:kern w:val="32"/>
        </w:rPr>
      </w:pPr>
      <w:r>
        <w:rPr>
          <w:kern w:val="32"/>
        </w:rPr>
        <w:t xml:space="preserve">                   </w:t>
      </w:r>
    </w:p>
    <w:p w:rsidR="00E22A6D" w:rsidRPr="00365928" w:rsidRDefault="00E22A6D" w:rsidP="00E20522">
      <w:pPr>
        <w:ind w:firstLine="0"/>
        <w:rPr>
          <w:kern w:val="28"/>
        </w:rPr>
      </w:pPr>
      <w:r>
        <w:rPr>
          <w:kern w:val="32"/>
        </w:rPr>
        <w:t xml:space="preserve">  </w:t>
      </w:r>
      <w:r w:rsidRPr="00365928">
        <w:rPr>
          <w:kern w:val="28"/>
        </w:rPr>
        <w:t xml:space="preserve">Об утверждении муниципальной </w:t>
      </w:r>
    </w:p>
    <w:p w:rsidR="00E22A6D" w:rsidRDefault="00E22A6D" w:rsidP="00B551C5">
      <w:pPr>
        <w:pStyle w:val="1"/>
        <w:jc w:val="both"/>
      </w:pPr>
      <w:r w:rsidRPr="00365928">
        <w:rPr>
          <w:rFonts w:cs="Arial"/>
          <w:kern w:val="28"/>
        </w:rPr>
        <w:t xml:space="preserve">  программы </w:t>
      </w:r>
      <w:r w:rsidRPr="00365928">
        <w:rPr>
          <w:rFonts w:cs="Arial"/>
        </w:rPr>
        <w:t>«Благоустройство территории Глебовского сельского поселения  на 2021-2023год</w:t>
      </w:r>
      <w:r w:rsidRPr="00365928">
        <w:t>».</w:t>
      </w:r>
    </w:p>
    <w:p w:rsidR="00E22A6D" w:rsidRDefault="00E22A6D" w:rsidP="0005232A">
      <w:pPr>
        <w:ind w:firstLine="709"/>
        <w:rPr>
          <w:rFonts w:cs="Times New Roman"/>
          <w:kern w:val="28"/>
        </w:rPr>
      </w:pPr>
    </w:p>
    <w:p w:rsidR="00E22A6D" w:rsidRDefault="00E22A6D" w:rsidP="0005232A">
      <w:pPr>
        <w:ind w:firstLine="709"/>
        <w:rPr>
          <w:rFonts w:cs="Times New Roman"/>
          <w:kern w:val="28"/>
        </w:rPr>
      </w:pPr>
    </w:p>
    <w:p w:rsidR="00E22A6D" w:rsidRDefault="00E22A6D" w:rsidP="0005232A">
      <w:pPr>
        <w:pStyle w:val="ConsPlusNormal"/>
        <w:ind w:firstLine="0"/>
        <w:jc w:val="both"/>
        <w:rPr>
          <w:rFonts w:cs="Times New Roman"/>
        </w:rPr>
      </w:pPr>
    </w:p>
    <w:p w:rsidR="00E22A6D" w:rsidRDefault="00E22A6D" w:rsidP="0005232A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Руководствуясь Бюджетным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Глебовского сельского поселения, постановлением администрации Глебовского сельского поселения от 21.04.2014 года № 17 «О порядке разработки, формирования, реализации и оценки эффективности муниципальных  программ»,(редакция от 18.11.2020года постановление №30) в целях содержания территории Глебовского сельского поселения в надлежащем состоянии,  ПОСТАНОВЛЯЮ:</w:t>
      </w:r>
    </w:p>
    <w:p w:rsidR="00E22A6D" w:rsidRDefault="00E22A6D" w:rsidP="00365928">
      <w:pPr>
        <w:pStyle w:val="1"/>
        <w:jc w:val="both"/>
        <w:rPr>
          <w:kern w:val="28"/>
        </w:rPr>
      </w:pPr>
      <w:r>
        <w:t xml:space="preserve">1. </w:t>
      </w:r>
      <w:r w:rsidRPr="00365928">
        <w:rPr>
          <w:rFonts w:cs="Arial"/>
        </w:rPr>
        <w:t>Утвердить муниципальную  программу</w:t>
      </w:r>
      <w:r>
        <w:t xml:space="preserve"> </w:t>
      </w:r>
      <w:r w:rsidRPr="00365928">
        <w:rPr>
          <w:rFonts w:cs="Arial"/>
        </w:rPr>
        <w:t>«Благоустройство территории Глебовского сельского поселения  на 2021-2023год</w:t>
      </w:r>
      <w:r>
        <w:t>»</w:t>
      </w:r>
      <w:r w:rsidRPr="00365928">
        <w:rPr>
          <w:rFonts w:cs="Arial"/>
        </w:rPr>
        <w:t>(прилагается).</w:t>
      </w:r>
    </w:p>
    <w:p w:rsidR="00E22A6D" w:rsidRDefault="00E22A6D" w:rsidP="0005232A">
      <w:pPr>
        <w:ind w:firstLine="709"/>
      </w:pPr>
      <w:r>
        <w:t xml:space="preserve">2. Финансирование муниципальной  программы осуществлять в пределах средств, утвержденных в бюджете Глебовского сельского поселения на благоустройство. </w:t>
      </w:r>
    </w:p>
    <w:p w:rsidR="00E22A6D" w:rsidRDefault="00E22A6D" w:rsidP="0005232A">
      <w:pPr>
        <w:ind w:firstLine="709"/>
      </w:pPr>
      <w:r>
        <w:t>3.Постановление администрации Глебовского  сельского поселения от 27 ноября 2017 года № 35 «Об утверждении муниципальной целевой программы мероприятий по благоустройству Глебовского сельского поселения на 2018-2020 годы» считать утратившим силу.</w:t>
      </w:r>
    </w:p>
    <w:p w:rsidR="00E22A6D" w:rsidRDefault="00E22A6D" w:rsidP="0005232A">
      <w:pPr>
        <w:ind w:firstLine="709"/>
      </w:pPr>
      <w:r>
        <w:t>4.Настоящее постановление вступает в силу  со дня его подписания, но не ранее 01.01.2021 года.</w:t>
      </w:r>
    </w:p>
    <w:p w:rsidR="00E22A6D" w:rsidRDefault="00E22A6D" w:rsidP="0005232A">
      <w:pPr>
        <w:ind w:firstLine="709"/>
      </w:pPr>
    </w:p>
    <w:p w:rsidR="00E22A6D" w:rsidRDefault="00E22A6D" w:rsidP="0005232A">
      <w:pPr>
        <w:ind w:firstLine="709"/>
      </w:pPr>
      <w:r>
        <w:t>5. Данное постановление обнародовать, разместить на официальном сайте администрации Глебовского  сельского поселения в сети «Интернет».</w:t>
      </w:r>
    </w:p>
    <w:p w:rsidR="00E22A6D" w:rsidRDefault="00E22A6D" w:rsidP="0005232A">
      <w:pPr>
        <w:ind w:firstLine="709"/>
      </w:pPr>
    </w:p>
    <w:p w:rsidR="00E22A6D" w:rsidRDefault="00E22A6D" w:rsidP="0005232A">
      <w:pPr>
        <w:ind w:firstLine="709"/>
      </w:pPr>
    </w:p>
    <w:p w:rsidR="00E22A6D" w:rsidRDefault="00E22A6D" w:rsidP="0005232A">
      <w:pPr>
        <w:ind w:firstLine="709"/>
      </w:pPr>
      <w:r>
        <w:t xml:space="preserve">Глава Глебовского </w:t>
      </w:r>
    </w:p>
    <w:p w:rsidR="00E22A6D" w:rsidRDefault="00E22A6D" w:rsidP="0005232A">
      <w:pPr>
        <w:ind w:firstLine="709"/>
      </w:pPr>
      <w:r>
        <w:t>сельского поселения</w:t>
      </w:r>
      <w:r>
        <w:tab/>
      </w:r>
      <w:r>
        <w:tab/>
      </w:r>
      <w:r>
        <w:tab/>
      </w:r>
      <w:r>
        <w:tab/>
        <w:t>М.В.Шарыпина</w:t>
      </w:r>
    </w:p>
    <w:p w:rsidR="00E22A6D" w:rsidRDefault="00E22A6D" w:rsidP="0005232A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>
        <w:br w:type="page"/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Приложение </w:t>
      </w:r>
    </w:p>
    <w:p w:rsidR="00E22A6D" w:rsidRDefault="00E22A6D" w:rsidP="0005232A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к  постановлению №31 от 18.11.2020года администрации</w:t>
      </w:r>
    </w:p>
    <w:p w:rsidR="00E22A6D" w:rsidRDefault="00E22A6D" w:rsidP="0005232A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Глебовского сельского поселения</w:t>
      </w:r>
    </w:p>
    <w:p w:rsidR="00E22A6D" w:rsidRDefault="00E22A6D" w:rsidP="0005232A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E22A6D" w:rsidRDefault="00E22A6D" w:rsidP="0005232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МУНИЦИПАЛЬНАЯ ПРОГРАММА</w:t>
      </w:r>
    </w:p>
    <w:p w:rsidR="00E22A6D" w:rsidRPr="00365928" w:rsidRDefault="00E22A6D" w:rsidP="00365928">
      <w:pPr>
        <w:pStyle w:val="1"/>
        <w:jc w:val="both"/>
      </w:pPr>
      <w:r w:rsidRPr="00365928">
        <w:rPr>
          <w:rFonts w:cs="Arial"/>
        </w:rPr>
        <w:t>«Благоустройство территории Глебовского сельского поселения  на 2021-2023год</w:t>
      </w:r>
      <w:r w:rsidRPr="00365928">
        <w:t>».</w:t>
      </w:r>
    </w:p>
    <w:p w:rsidR="00E22A6D" w:rsidRDefault="00E22A6D" w:rsidP="0081417F">
      <w:pPr>
        <w:ind w:firstLine="709"/>
        <w:rPr>
          <w:rFonts w:cs="Times New Roman"/>
          <w:kern w:val="28"/>
        </w:rPr>
      </w:pPr>
    </w:p>
    <w:p w:rsidR="00E22A6D" w:rsidRDefault="00E22A6D" w:rsidP="0005232A">
      <w:pPr>
        <w:tabs>
          <w:tab w:val="left" w:pos="4264"/>
        </w:tabs>
        <w:jc w:val="center"/>
        <w:rPr>
          <w:rFonts w:cs="Times New Roman"/>
        </w:rPr>
      </w:pPr>
    </w:p>
    <w:p w:rsidR="00E22A6D" w:rsidRDefault="00E22A6D" w:rsidP="0005232A">
      <w:pPr>
        <w:jc w:val="center"/>
      </w:pPr>
      <w:r>
        <w:t>ПАСПОРТ ПРОГРАММЫ</w:t>
      </w:r>
    </w:p>
    <w:p w:rsidR="00E22A6D" w:rsidRDefault="00E22A6D" w:rsidP="0005232A">
      <w:pPr>
        <w:jc w:val="center"/>
        <w:rPr>
          <w:rFonts w:cs="Times New Roman"/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4654"/>
        <w:gridCol w:w="4917"/>
      </w:tblGrid>
      <w:tr w:rsidR="00E22A6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widowControl w:val="0"/>
              <w:autoSpaceDE w:val="0"/>
              <w:autoSpaceDN w:val="0"/>
              <w:adjustRightInd w:val="0"/>
            </w:pPr>
            <w:r>
              <w:t>Наименование программы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Pr="00365928" w:rsidRDefault="00E22A6D" w:rsidP="00365928">
            <w:pPr>
              <w:pStyle w:val="1"/>
              <w:jc w:val="both"/>
            </w:pPr>
            <w:r w:rsidRPr="00365928">
              <w:rPr>
                <w:rFonts w:cs="Arial"/>
              </w:rPr>
              <w:t>«Благоустройство территории Глебовского сельского поселения  на 2021-2023год</w:t>
            </w:r>
            <w:r w:rsidRPr="00365928">
              <w:t>».</w:t>
            </w:r>
          </w:p>
          <w:p w:rsidR="00E22A6D" w:rsidRDefault="00E22A6D" w:rsidP="00365928">
            <w:pPr>
              <w:ind w:firstLine="709"/>
              <w:rPr>
                <w:rFonts w:cs="Times New Roman"/>
              </w:rPr>
            </w:pPr>
          </w:p>
        </w:tc>
      </w:tr>
      <w:tr w:rsidR="00E22A6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widowControl w:val="0"/>
              <w:autoSpaceDE w:val="0"/>
              <w:autoSpaceDN w:val="0"/>
              <w:adjustRightInd w:val="0"/>
            </w:pPr>
            <w:r>
              <w:t>Основание для разработки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-Федеральный закон от 06.10.2003 года № 131-ФЗ «Об общих принципах организации местного самоуправления в РФ»,</w:t>
            </w:r>
          </w:p>
          <w:p w:rsidR="00E22A6D" w:rsidRDefault="00E22A6D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-ст.5 Устава Глебовского сельского поселения,</w:t>
            </w:r>
          </w:p>
          <w:p w:rsidR="00E22A6D" w:rsidRDefault="00E22A6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-постановление администрации Глебовского сельского поселения от 21.04.2014 года № 17 «О порядке разработки, формирования, реализации и оценки эффективности муниципальных программ» »,(редакция от 18.11.2020года постановление №30),Постановление №25 от 16.10.2020г. «Об утверждении перечня муниципальных программ Глебовского сельского поселения Новодеревеньковского района Орловской области»</w:t>
            </w:r>
          </w:p>
          <w:p w:rsidR="00E22A6D" w:rsidRDefault="00E22A6D" w:rsidP="00E20522">
            <w:pPr>
              <w:pStyle w:val="ConsPlusNormal"/>
              <w:ind w:firstLine="709"/>
              <w:jc w:val="both"/>
              <w:rPr>
                <w:rFonts w:cs="Times New Roman"/>
              </w:rPr>
            </w:pPr>
          </w:p>
        </w:tc>
      </w:tr>
      <w:tr w:rsidR="00E22A6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widowControl w:val="0"/>
              <w:autoSpaceDE w:val="0"/>
              <w:autoSpaceDN w:val="0"/>
              <w:adjustRightInd w:val="0"/>
            </w:pPr>
            <w:r>
              <w:t>Муниципальный заказчик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Pr="00A557B3" w:rsidRDefault="00E22A6D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A557B3">
              <w:rPr>
                <w:sz w:val="24"/>
                <w:szCs w:val="24"/>
              </w:rPr>
              <w:t>Администрация Глебовского сельского поселения</w:t>
            </w:r>
          </w:p>
        </w:tc>
      </w:tr>
      <w:tr w:rsidR="00E22A6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 w:rsidP="00A557B3">
            <w:pPr>
              <w:widowControl w:val="0"/>
              <w:autoSpaceDE w:val="0"/>
              <w:autoSpaceDN w:val="0"/>
              <w:adjustRightInd w:val="0"/>
            </w:pPr>
            <w:r>
              <w:t xml:space="preserve"> Основные разработчики программы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 w:rsidP="00E20522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Глебовского сельского поселения </w:t>
            </w:r>
          </w:p>
        </w:tc>
      </w:tr>
      <w:tr w:rsidR="00E22A6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r>
              <w:t>Цели муниципальной программы</w:t>
            </w:r>
          </w:p>
          <w:p w:rsidR="00E22A6D" w:rsidRDefault="00E22A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 w:rsidP="00E20522">
            <w:pPr>
              <w:widowControl w:val="0"/>
              <w:autoSpaceDE w:val="0"/>
              <w:autoSpaceDN w:val="0"/>
              <w:adjustRightInd w:val="0"/>
            </w:pPr>
            <w:r>
              <w:t>Организация экономически эффективной системы благоустройства Глебовского сельского поселения,  отвечающей современным экологическим, санитарно-гигиеническим требованиям и создающей безопасные и комфортные условия для проживания населения</w:t>
            </w:r>
          </w:p>
        </w:tc>
      </w:tr>
      <w:tr w:rsidR="00E22A6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r>
              <w:t>Задачи муниципальной программы</w:t>
            </w:r>
          </w:p>
          <w:p w:rsidR="00E22A6D" w:rsidRDefault="00E22A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разработка мероприятий по приведению территории  в состояние, соответствующее современным требованиям и стандартам;</w:t>
            </w:r>
          </w:p>
          <w:p w:rsidR="00E22A6D" w:rsidRDefault="00E22A6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разработка мероприятий по развитию благоустройства территории Глебовского  сельского поселения;</w:t>
            </w:r>
          </w:p>
          <w:p w:rsidR="00E22A6D" w:rsidRDefault="00E22A6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формирование условий и создание мест отдыха населения;</w:t>
            </w:r>
          </w:p>
          <w:p w:rsidR="00E22A6D" w:rsidRDefault="00E22A6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организация санитарной очистки, сбора и вывоза твердых бытовых отходов с территории сельского поселения;</w:t>
            </w:r>
          </w:p>
          <w:p w:rsidR="00E22A6D" w:rsidRDefault="00E22A6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 озеленение населённых пунктов сельского поселения</w:t>
            </w:r>
            <w:r>
              <w:rPr>
                <w:color w:val="000000"/>
              </w:rPr>
              <w:t>, на территории сельского поселения ,</w:t>
            </w:r>
          </w:p>
          <w:p w:rsidR="00E22A6D" w:rsidRDefault="00E22A6D">
            <w:pPr>
              <w:rPr>
                <w:color w:val="000000"/>
              </w:rPr>
            </w:pPr>
            <w:r>
              <w:rPr>
                <w:color w:val="000000"/>
              </w:rPr>
              <w:t xml:space="preserve">- содержание и обслуживание уличного освещения; </w:t>
            </w:r>
          </w:p>
          <w:p w:rsidR="00E22A6D" w:rsidRDefault="00E22A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E1E1E"/>
              </w:rPr>
            </w:pPr>
            <w:r>
              <w:rPr>
                <w:color w:val="000000"/>
              </w:rPr>
              <w:t>-прочее благоустройство.</w:t>
            </w:r>
          </w:p>
        </w:tc>
      </w:tr>
      <w:tr w:rsidR="00E22A6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widowControl w:val="0"/>
              <w:autoSpaceDE w:val="0"/>
              <w:autoSpaceDN w:val="0"/>
              <w:adjustRightInd w:val="0"/>
            </w:pPr>
            <w:r>
              <w:t>Перечень целевых показателей муниципальной программы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rPr>
                <w:color w:val="000000"/>
              </w:rPr>
            </w:pPr>
            <w:r>
              <w:rPr>
                <w:color w:val="000000"/>
              </w:rPr>
              <w:t>- уменьшение коммунальных платежей за уличное освещение;</w:t>
            </w:r>
          </w:p>
          <w:p w:rsidR="00E22A6D" w:rsidRDefault="00E22A6D">
            <w:r>
              <w:rPr>
                <w:color w:val="000000"/>
              </w:rPr>
              <w:t>-</w:t>
            </w:r>
            <w:r>
              <w:t xml:space="preserve">  вывоз веток, уборка мусора;</w:t>
            </w:r>
          </w:p>
          <w:p w:rsidR="00E22A6D" w:rsidRDefault="00E22A6D">
            <w:r>
              <w:t>- спиливание деревьев, обрезка  веток;</w:t>
            </w:r>
          </w:p>
          <w:p w:rsidR="00E22A6D" w:rsidRDefault="00E22A6D">
            <w:r>
              <w:t>- кошение растительности парков, скверов;</w:t>
            </w:r>
          </w:p>
          <w:p w:rsidR="00E22A6D" w:rsidRDefault="00E22A6D">
            <w:r>
              <w:t>- приобретение саженцев деревьев; рассады цветов</w:t>
            </w:r>
          </w:p>
          <w:p w:rsidR="00E22A6D" w:rsidRDefault="00E22A6D">
            <w:pPr>
              <w:widowControl w:val="0"/>
              <w:autoSpaceDE w:val="0"/>
              <w:autoSpaceDN w:val="0"/>
              <w:adjustRightInd w:val="0"/>
            </w:pPr>
            <w:r>
              <w:t>- вывоз мусора.</w:t>
            </w:r>
          </w:p>
        </w:tc>
      </w:tr>
      <w:tr w:rsidR="00E22A6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widowControl w:val="0"/>
              <w:autoSpaceDE w:val="0"/>
              <w:autoSpaceDN w:val="0"/>
              <w:adjustRightInd w:val="0"/>
            </w:pPr>
            <w:r>
              <w:t>Этапы и сроки реализации муниципальной программы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widowControl w:val="0"/>
              <w:autoSpaceDE w:val="0"/>
              <w:autoSpaceDN w:val="0"/>
              <w:adjustRightInd w:val="0"/>
            </w:pPr>
            <w:r>
              <w:t>2021-2023 годы</w:t>
            </w:r>
          </w:p>
        </w:tc>
      </w:tr>
      <w:tr w:rsidR="00E22A6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r>
              <w:t>Объемы  и источники финансирования муниципальной программы</w:t>
            </w:r>
          </w:p>
          <w:p w:rsidR="00E22A6D" w:rsidRDefault="00E22A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widowControl w:val="0"/>
              <w:autoSpaceDE w:val="0"/>
              <w:autoSpaceDN w:val="0"/>
              <w:adjustRightInd w:val="0"/>
            </w:pPr>
            <w:r>
              <w:t>Объем финансирования за счет средств местного бюджета составляет 60 тыс. рублей. В том числе:  2021 год-20 тыс. рублей, 2022 год -20 тыс.рублей, 2023 год -20 тыс.рублей.</w:t>
            </w:r>
          </w:p>
        </w:tc>
      </w:tr>
      <w:tr w:rsidR="00E22A6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r>
              <w:t>Исполнители  программы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 w:rsidP="008E4BE6">
            <w:pPr>
              <w:widowControl w:val="0"/>
              <w:autoSpaceDE w:val="0"/>
              <w:autoSpaceDN w:val="0"/>
              <w:adjustRightInd w:val="0"/>
            </w:pPr>
            <w:r>
              <w:t>Администрация Глебовского сельского поселения</w:t>
            </w:r>
          </w:p>
        </w:tc>
      </w:tr>
      <w:tr w:rsidR="00E22A6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r>
              <w:t>Ожидаемые  конечные результаты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r>
              <w:t xml:space="preserve">-развитие положительных тенденций в создании благоприятной среды жизнедеятельности; </w:t>
            </w:r>
          </w:p>
          <w:p w:rsidR="00E22A6D" w:rsidRDefault="00E22A6D">
            <w:r>
              <w:t xml:space="preserve">- повышение степени удовлетворенности населения уровнем благоустройства; </w:t>
            </w:r>
          </w:p>
          <w:p w:rsidR="00E22A6D" w:rsidRDefault="00E22A6D">
            <w:r>
              <w:t>- улучшение технического состояния отдельных объектов благоустройства;</w:t>
            </w:r>
          </w:p>
          <w:p w:rsidR="00E22A6D" w:rsidRDefault="00E22A6D">
            <w:r>
              <w:t xml:space="preserve"> - улучшение санитарного и экологического состояния поселения;</w:t>
            </w:r>
          </w:p>
          <w:p w:rsidR="00E22A6D" w:rsidRDefault="00E22A6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обеспечение содержания, чистоты и порядка улиц и дорог сельского поселения;</w:t>
            </w:r>
          </w:p>
          <w:p w:rsidR="00E22A6D" w:rsidRDefault="00E22A6D">
            <w:r>
              <w:t xml:space="preserve"> - повышение уровня эстетики поселения;</w:t>
            </w:r>
          </w:p>
          <w:p w:rsidR="00E22A6D" w:rsidRDefault="00E22A6D">
            <w:pPr>
              <w:rPr>
                <w:rFonts w:cs="Times New Roman"/>
                <w:b/>
                <w:bCs/>
                <w:u w:val="single"/>
              </w:rPr>
            </w:pPr>
            <w:r>
              <w:t xml:space="preserve"> - привлечение молодого поколения к участию в работах по благоустройству населённых пунктов  поселения.</w:t>
            </w:r>
          </w:p>
          <w:p w:rsidR="00E22A6D" w:rsidRDefault="00E22A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E22A6D" w:rsidRDefault="00E22A6D" w:rsidP="0005232A">
      <w:pPr>
        <w:jc w:val="center"/>
        <w:rPr>
          <w:rFonts w:cs="Times New Roman"/>
        </w:rPr>
      </w:pPr>
    </w:p>
    <w:p w:rsidR="00E22A6D" w:rsidRDefault="00E22A6D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Характеристика сферы деятельность, содержание проблемы и обоснование необходимости ее решения программным методом</w:t>
      </w:r>
    </w:p>
    <w:p w:rsidR="00E22A6D" w:rsidRDefault="00E22A6D" w:rsidP="0005232A">
      <w:pPr>
        <w:rPr>
          <w:rFonts w:cs="Times New Roman"/>
        </w:rPr>
      </w:pPr>
    </w:p>
    <w:p w:rsidR="00E22A6D" w:rsidRDefault="00E22A6D" w:rsidP="0081417F">
      <w:pPr>
        <w:ind w:firstLine="0"/>
      </w:pPr>
      <w:r>
        <w:t>Проблема благоустройства  на территории  Глебовского   сельского поселения  является одной из насущных, требующих каждодневного внимания и эффективного решения. Муниципальная программа «Благоустройство населенных пунктов</w:t>
      </w:r>
      <w:r>
        <w:rPr>
          <w:color w:val="1E1E1E"/>
        </w:rPr>
        <w:t xml:space="preserve"> </w:t>
      </w:r>
      <w:r>
        <w:t>Глебовского сельского поселения Новодеревеньковского района Орловской  области на 2021-2023 годы»  (далее - программа) предусматривает улучшение внешнего облика поселения, благоустройство уличной территорий, увеличение количества зеленых насаждений, улучшение качества жизни, создание благоприятных условий для проживания населения на территории Глебовского  сельского поселения.</w:t>
      </w:r>
    </w:p>
    <w:p w:rsidR="00E22A6D" w:rsidRDefault="00E22A6D" w:rsidP="0005232A">
      <w:pPr>
        <w:ind w:firstLine="851"/>
      </w:pPr>
      <w:r>
        <w:t xml:space="preserve">Программа направлена на решение наиболее важных проблем благоустройства Глебовского сельского поселения, путем обеспечения содержания чистоты и порядка улиц и дорог сельского поселения, обеспечение качественного и высокоэффективного наружного освещения населенных пунктов Глебовского сельского поселения за счет средств бюджета Глебовского сельского поселения. </w:t>
      </w:r>
    </w:p>
    <w:p w:rsidR="00E22A6D" w:rsidRDefault="00E22A6D" w:rsidP="0005232A">
      <w:pPr>
        <w:ind w:firstLine="851"/>
      </w:pPr>
      <w:r>
        <w:t>Программа разработана для исполнения полномочий органов местного самоуправления Глебовского сельского поселения в области:</w:t>
      </w:r>
    </w:p>
    <w:p w:rsidR="00E22A6D" w:rsidRDefault="00E22A6D" w:rsidP="0005232A">
      <w:pPr>
        <w:ind w:firstLine="851"/>
      </w:pPr>
      <w:r>
        <w:t>- создания условий для массового отдыха жителей поселения и организации обустройства мест массового отдыха населения;</w:t>
      </w:r>
    </w:p>
    <w:p w:rsidR="00E22A6D" w:rsidRDefault="00E22A6D" w:rsidP="0005232A">
      <w:pPr>
        <w:ind w:firstLine="851"/>
      </w:pPr>
      <w:r>
        <w:t>- организации сбора и вывоза бытовых отходов и мусора;</w:t>
      </w:r>
    </w:p>
    <w:p w:rsidR="00E22A6D" w:rsidRDefault="00E22A6D" w:rsidP="0005232A">
      <w:pPr>
        <w:ind w:firstLine="851"/>
      </w:pPr>
      <w:r>
        <w:t>- присвоения наименований улицам, площадям и иным территориям проживания граждан в населенных пунктах,</w:t>
      </w:r>
      <w:r>
        <w:rPr>
          <w:b/>
          <w:bCs/>
        </w:rPr>
        <w:t xml:space="preserve"> </w:t>
      </w:r>
      <w:r>
        <w:t>установление нумерации домов и установки указателей с наименованиями улиц и номерами домов;</w:t>
      </w:r>
    </w:p>
    <w:p w:rsidR="00E22A6D" w:rsidRDefault="00E22A6D" w:rsidP="0005232A">
      <w:pPr>
        <w:ind w:firstLine="851"/>
      </w:pPr>
      <w:r>
        <w:t>- обустройство газонов, цветочных клумб, посадка деревьев и кустарников;</w:t>
      </w:r>
    </w:p>
    <w:p w:rsidR="00E22A6D" w:rsidRDefault="00E22A6D" w:rsidP="0005232A">
      <w:pPr>
        <w:ind w:firstLine="851"/>
      </w:pPr>
      <w:r>
        <w:t>- организации освещения улиц.</w:t>
      </w:r>
    </w:p>
    <w:p w:rsidR="00E22A6D" w:rsidRDefault="00E22A6D" w:rsidP="0005232A">
      <w:pPr>
        <w:ind w:firstLine="851"/>
      </w:pPr>
      <w:r>
        <w:t>В настоящее время существует ряд проблем:</w:t>
      </w:r>
    </w:p>
    <w:p w:rsidR="00E22A6D" w:rsidRDefault="00E22A6D" w:rsidP="0005232A">
      <w:pPr>
        <w:ind w:firstLine="851"/>
      </w:pPr>
      <w:r>
        <w:t>- площадь Глебовского  сельского поселения составляет 13101 га. Сельское поселение включает в себя 5 населенных пунктов, которые расположены далеко друг от друга, что значительно усложняет работу по содержанию и благоустройству территории, а также освещению улиц, дорог, проездов, пешеходных дорожек территории;</w:t>
      </w:r>
    </w:p>
    <w:p w:rsidR="00E22A6D" w:rsidRDefault="00E22A6D" w:rsidP="0005232A">
      <w:pPr>
        <w:ind w:firstLine="851"/>
      </w:pPr>
      <w:r>
        <w:t>- санитарно-эпидемиологическая обстановка не позволяет прекращать работу по сбору и вывозу твердых бытовых отходов, крупногабаритного мусора, уборке улиц, отлову бездомных животных.</w:t>
      </w:r>
    </w:p>
    <w:p w:rsidR="00E22A6D" w:rsidRDefault="00E22A6D" w:rsidP="0005232A">
      <w:pPr>
        <w:tabs>
          <w:tab w:val="left" w:pos="851"/>
        </w:tabs>
        <w:ind w:firstLine="851"/>
      </w:pPr>
      <w:r>
        <w:t xml:space="preserve">Разработка программы обусловлена возрастанием роли зеленых насаждений в укреплении здоровья граждан, в повышении средозащитной, санитарно-гигиенической функций и эстетической ценности зеленых насаждений, рационального использования финансовых средств, направляемых на озеленение. </w:t>
      </w:r>
    </w:p>
    <w:p w:rsidR="00E22A6D" w:rsidRDefault="00E22A6D" w:rsidP="0005232A">
      <w:pPr>
        <w:tabs>
          <w:tab w:val="left" w:pos="851"/>
        </w:tabs>
        <w:ind w:firstLine="851"/>
      </w:pPr>
      <w:r>
        <w:t xml:space="preserve">Настоящая  программа включает в себя ряд мероприятий, направленных на решение вопросов сохранения жизнеспособности, защитных экологических функций, восстановления и ландшафтно-архитектурного благоустройства территории сельского поселения, обеспечивающих улучшение и поддержание комфортности условий проживания населения. </w:t>
      </w:r>
    </w:p>
    <w:p w:rsidR="00E22A6D" w:rsidRDefault="00E22A6D" w:rsidP="0005232A">
      <w:pPr>
        <w:tabs>
          <w:tab w:val="left" w:pos="851"/>
        </w:tabs>
        <w:ind w:firstLine="851"/>
      </w:pPr>
      <w:r>
        <w:t xml:space="preserve">Проблема благоустройства территории является одной из самых насущных, требующих каждодневного внимания и эффективного решения. </w:t>
      </w:r>
      <w:r>
        <w:br/>
        <w:t>Данная программа ориентирована на устойчивое развитие Глебовского  сельского поселения, под которым предполагается повышение уровня жизни и условий проживания и отдыха населения, долговременная экологическая безопасность поселения, улучшение санитарного благополучия территории,  улучшение внешнего вида поселения в целом, повышение культурного уровня населения в вопросах благоустройства, решение проблем организации досуга населения. К участию в работе по благоустройству нужно привлекать предприятия, организации, учреждения, учащихся, население, которые должны благоустраивать свои прилегающие территории.</w:t>
      </w:r>
    </w:p>
    <w:p w:rsidR="00E22A6D" w:rsidRDefault="00E22A6D" w:rsidP="0005232A">
      <w:pPr>
        <w:ind w:firstLine="708"/>
        <w:rPr>
          <w:color w:val="1E1E1E"/>
        </w:rPr>
      </w:pPr>
      <w:r>
        <w:t>Программа в полной мере соответствует государственной политике реформирования жилищно-коммунального комплекса Российской Федерации</w:t>
      </w:r>
      <w:r>
        <w:rPr>
          <w:color w:val="1E1E1E"/>
        </w:rPr>
        <w:t xml:space="preserve">. </w:t>
      </w:r>
    </w:p>
    <w:p w:rsidR="00E22A6D" w:rsidRDefault="00E22A6D" w:rsidP="0005232A">
      <w:pPr>
        <w:jc w:val="center"/>
      </w:pPr>
      <w:r>
        <w:rPr>
          <w:rFonts w:cs="Times New Roman"/>
          <w:color w:val="1E1E1E"/>
        </w:rPr>
        <w:br/>
      </w:r>
      <w:r>
        <w:t>Цели, задачи и целевые показатели достижения целей и решения задач, сроки и этапы реализации программы</w:t>
      </w:r>
    </w:p>
    <w:p w:rsidR="00E22A6D" w:rsidRDefault="00E22A6D" w:rsidP="0005232A">
      <w:pPr>
        <w:pStyle w:val="ConsPlusNormal"/>
        <w:ind w:firstLine="0"/>
        <w:jc w:val="center"/>
        <w:outlineLvl w:val="1"/>
        <w:rPr>
          <w:rFonts w:cs="Times New Roman"/>
          <w:sz w:val="24"/>
          <w:szCs w:val="24"/>
        </w:rPr>
      </w:pPr>
    </w:p>
    <w:p w:rsidR="00E22A6D" w:rsidRDefault="00E22A6D" w:rsidP="0005232A">
      <w:pPr>
        <w:tabs>
          <w:tab w:val="left" w:pos="851"/>
        </w:tabs>
        <w:ind w:firstLine="720"/>
      </w:pPr>
      <w:r>
        <w:t>Целью подпрограммы является организация экономически эффективной системы благоустройства Глебовского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населения.</w:t>
      </w:r>
    </w:p>
    <w:p w:rsidR="00E22A6D" w:rsidRDefault="00E22A6D" w:rsidP="0005232A">
      <w:pPr>
        <w:tabs>
          <w:tab w:val="left" w:pos="851"/>
        </w:tabs>
      </w:pPr>
      <w:r>
        <w:t xml:space="preserve">  Задачами подпрограммы являются:</w:t>
      </w:r>
    </w:p>
    <w:p w:rsidR="00E22A6D" w:rsidRDefault="00E22A6D" w:rsidP="0005232A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разработка мероприятий по приведению улиц в состояние, соответствующее современным требованиям и стандартам;</w:t>
      </w:r>
    </w:p>
    <w:p w:rsidR="00E22A6D" w:rsidRDefault="00E22A6D" w:rsidP="0005232A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разработка мероприятий по развитию благоустройства территории Глебовского сельского поселения;</w:t>
      </w:r>
    </w:p>
    <w:p w:rsidR="00E22A6D" w:rsidRDefault="00E22A6D" w:rsidP="0005232A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формирование условий и создание мест отдыха населения;</w:t>
      </w:r>
    </w:p>
    <w:p w:rsidR="00E22A6D" w:rsidRDefault="00E22A6D" w:rsidP="0005232A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организация санитарной очистки, сбора и вывоза твердых бытовых отходов с территории сельского поселения;</w:t>
      </w:r>
    </w:p>
    <w:p w:rsidR="00E22A6D" w:rsidRDefault="00E22A6D" w:rsidP="0005232A">
      <w:pPr>
        <w:ind w:firstLine="851"/>
        <w:rPr>
          <w:color w:val="000000"/>
        </w:rPr>
      </w:pPr>
      <w:r>
        <w:rPr>
          <w:color w:val="000000"/>
        </w:rPr>
        <w:t xml:space="preserve">- </w:t>
      </w:r>
      <w:r>
        <w:t>озеленение населённых пунктов сельского поселения</w:t>
      </w:r>
      <w:r>
        <w:rPr>
          <w:color w:val="000000"/>
        </w:rPr>
        <w:t>, спиливание деревьев;</w:t>
      </w:r>
    </w:p>
    <w:p w:rsidR="00E22A6D" w:rsidRDefault="00E22A6D" w:rsidP="0005232A">
      <w:pPr>
        <w:ind w:firstLine="851"/>
        <w:rPr>
          <w:color w:val="000000"/>
        </w:rPr>
      </w:pPr>
      <w:r>
        <w:rPr>
          <w:color w:val="000000"/>
        </w:rPr>
        <w:t>- прочее благоустройство;</w:t>
      </w:r>
    </w:p>
    <w:p w:rsidR="00E22A6D" w:rsidRDefault="00E22A6D" w:rsidP="0005232A">
      <w:pPr>
        <w:ind w:firstLine="851"/>
        <w:rPr>
          <w:color w:val="000000"/>
        </w:rPr>
      </w:pPr>
      <w:r>
        <w:rPr>
          <w:color w:val="000000"/>
        </w:rPr>
        <w:t xml:space="preserve">- содержание и обслуживание уличного освещения. </w:t>
      </w:r>
    </w:p>
    <w:p w:rsidR="00E22A6D" w:rsidRDefault="00E22A6D" w:rsidP="0005232A">
      <w:pPr>
        <w:pStyle w:val="14"/>
        <w:spacing w:after="0"/>
        <w:ind w:firstLine="85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Срок реализации программы 2021-2023 годы.  </w:t>
      </w:r>
    </w:p>
    <w:p w:rsidR="00E22A6D" w:rsidRDefault="00E22A6D" w:rsidP="0005232A">
      <w:pPr>
        <w:pStyle w:val="14"/>
        <w:spacing w:after="0"/>
        <w:rPr>
          <w:rFonts w:ascii="Arial" w:hAnsi="Arial" w:cs="Arial"/>
          <w:color w:val="auto"/>
          <w:sz w:val="24"/>
          <w:szCs w:val="24"/>
        </w:rPr>
      </w:pPr>
    </w:p>
    <w:p w:rsidR="00E22A6D" w:rsidRDefault="00E22A6D" w:rsidP="0005232A">
      <w:pPr>
        <w:tabs>
          <w:tab w:val="center" w:pos="4677"/>
        </w:tabs>
        <w:jc w:val="center"/>
      </w:pPr>
      <w:r>
        <w:t xml:space="preserve">Целевые показатели муниципальной программы </w:t>
      </w:r>
    </w:p>
    <w:p w:rsidR="00E22A6D" w:rsidRDefault="00E22A6D" w:rsidP="0005232A">
      <w:pPr>
        <w:tabs>
          <w:tab w:val="center" w:pos="4677"/>
        </w:tabs>
        <w:ind w:firstLine="709"/>
        <w:jc w:val="center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2"/>
        <w:gridCol w:w="3810"/>
        <w:gridCol w:w="1755"/>
        <w:gridCol w:w="969"/>
        <w:gridCol w:w="997"/>
        <w:gridCol w:w="998"/>
      </w:tblGrid>
      <w:tr w:rsidR="00E22A6D">
        <w:tc>
          <w:tcPr>
            <w:tcW w:w="787" w:type="dxa"/>
            <w:vMerge w:val="restart"/>
          </w:tcPr>
          <w:p w:rsidR="00E22A6D" w:rsidRDefault="00E22A6D">
            <w:pPr>
              <w:widowControl w:val="0"/>
              <w:autoSpaceDE w:val="0"/>
              <w:autoSpaceDN w:val="0"/>
              <w:adjustRightInd w:val="0"/>
            </w:pPr>
            <w:r>
              <w:t>№ п/п</w:t>
            </w:r>
          </w:p>
        </w:tc>
        <w:tc>
          <w:tcPr>
            <w:tcW w:w="4190" w:type="dxa"/>
            <w:vMerge w:val="restart"/>
          </w:tcPr>
          <w:p w:rsidR="00E22A6D" w:rsidRDefault="00E22A6D">
            <w:pPr>
              <w:widowControl w:val="0"/>
              <w:autoSpaceDE w:val="0"/>
              <w:autoSpaceDN w:val="0"/>
              <w:adjustRightInd w:val="0"/>
            </w:pPr>
            <w:r>
              <w:t>Наименование целевого показателя</w:t>
            </w:r>
          </w:p>
        </w:tc>
        <w:tc>
          <w:tcPr>
            <w:tcW w:w="1423" w:type="dxa"/>
            <w:vMerge w:val="restart"/>
          </w:tcPr>
          <w:p w:rsidR="00E22A6D" w:rsidRDefault="00E22A6D">
            <w:pPr>
              <w:widowControl w:val="0"/>
              <w:autoSpaceDE w:val="0"/>
              <w:autoSpaceDN w:val="0"/>
              <w:adjustRightInd w:val="0"/>
            </w:pPr>
            <w:r>
              <w:t>Единица измерения</w:t>
            </w:r>
          </w:p>
        </w:tc>
        <w:tc>
          <w:tcPr>
            <w:tcW w:w="3171" w:type="dxa"/>
            <w:gridSpan w:val="3"/>
          </w:tcPr>
          <w:p w:rsidR="00E22A6D" w:rsidRDefault="00E22A6D">
            <w:pPr>
              <w:widowControl w:val="0"/>
              <w:autoSpaceDE w:val="0"/>
              <w:autoSpaceDN w:val="0"/>
              <w:adjustRightInd w:val="0"/>
            </w:pPr>
            <w:r>
              <w:t>Значение показателей по годам</w:t>
            </w:r>
          </w:p>
        </w:tc>
      </w:tr>
      <w:tr w:rsidR="00E22A6D">
        <w:tc>
          <w:tcPr>
            <w:tcW w:w="0" w:type="auto"/>
            <w:vMerge/>
            <w:vAlign w:val="center"/>
          </w:tcPr>
          <w:p w:rsidR="00E22A6D" w:rsidRDefault="00E22A6D">
            <w:pPr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22A6D" w:rsidRDefault="00E22A6D">
            <w:pPr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22A6D" w:rsidRDefault="00E22A6D">
            <w:pPr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1052" w:type="dxa"/>
          </w:tcPr>
          <w:p w:rsidR="00E22A6D" w:rsidRDefault="00E22A6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2021</w:t>
            </w:r>
          </w:p>
        </w:tc>
        <w:tc>
          <w:tcPr>
            <w:tcW w:w="1059" w:type="dxa"/>
          </w:tcPr>
          <w:p w:rsidR="00E22A6D" w:rsidRDefault="00E22A6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2022</w:t>
            </w:r>
          </w:p>
        </w:tc>
        <w:tc>
          <w:tcPr>
            <w:tcW w:w="1060" w:type="dxa"/>
          </w:tcPr>
          <w:p w:rsidR="00E22A6D" w:rsidRDefault="00E22A6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2023</w:t>
            </w:r>
          </w:p>
        </w:tc>
      </w:tr>
      <w:tr w:rsidR="00E22A6D">
        <w:tc>
          <w:tcPr>
            <w:tcW w:w="787" w:type="dxa"/>
          </w:tcPr>
          <w:p w:rsidR="00E22A6D" w:rsidRDefault="00E22A6D">
            <w:pPr>
              <w:widowControl w:val="0"/>
              <w:autoSpaceDE w:val="0"/>
              <w:autoSpaceDN w:val="0"/>
              <w:adjustRightInd w:val="0"/>
            </w:pPr>
            <w:r>
              <w:t xml:space="preserve">1. </w:t>
            </w:r>
          </w:p>
        </w:tc>
        <w:tc>
          <w:tcPr>
            <w:tcW w:w="4190" w:type="dxa"/>
          </w:tcPr>
          <w:p w:rsidR="00E22A6D" w:rsidRDefault="00E22A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color w:val="000000"/>
              </w:rPr>
              <w:t>электропотребление систем наружного освещения</w:t>
            </w:r>
          </w:p>
        </w:tc>
        <w:tc>
          <w:tcPr>
            <w:tcW w:w="1423" w:type="dxa"/>
          </w:tcPr>
          <w:p w:rsidR="00E22A6D" w:rsidRDefault="00E22A6D">
            <w:pPr>
              <w:widowControl w:val="0"/>
              <w:autoSpaceDE w:val="0"/>
              <w:autoSpaceDN w:val="0"/>
              <w:adjustRightInd w:val="0"/>
            </w:pPr>
            <w:r>
              <w:t>кВт/ч.</w:t>
            </w:r>
          </w:p>
        </w:tc>
        <w:tc>
          <w:tcPr>
            <w:tcW w:w="1052" w:type="dxa"/>
          </w:tcPr>
          <w:p w:rsidR="00E22A6D" w:rsidRDefault="00E22A6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6150</w:t>
            </w:r>
          </w:p>
        </w:tc>
        <w:tc>
          <w:tcPr>
            <w:tcW w:w="1059" w:type="dxa"/>
          </w:tcPr>
          <w:p w:rsidR="00E22A6D" w:rsidRDefault="00E22A6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6150</w:t>
            </w:r>
          </w:p>
        </w:tc>
        <w:tc>
          <w:tcPr>
            <w:tcW w:w="1060" w:type="dxa"/>
          </w:tcPr>
          <w:p w:rsidR="00E22A6D" w:rsidRDefault="00E22A6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6150</w:t>
            </w:r>
          </w:p>
        </w:tc>
      </w:tr>
      <w:tr w:rsidR="00E22A6D">
        <w:tc>
          <w:tcPr>
            <w:tcW w:w="787" w:type="dxa"/>
          </w:tcPr>
          <w:p w:rsidR="00E22A6D" w:rsidRDefault="00E22A6D">
            <w:pPr>
              <w:widowControl w:val="0"/>
              <w:autoSpaceDE w:val="0"/>
              <w:autoSpaceDN w:val="0"/>
              <w:adjustRightInd w:val="0"/>
            </w:pPr>
            <w:r>
              <w:t xml:space="preserve">2. </w:t>
            </w:r>
          </w:p>
        </w:tc>
        <w:tc>
          <w:tcPr>
            <w:tcW w:w="4190" w:type="dxa"/>
          </w:tcPr>
          <w:p w:rsidR="00E22A6D" w:rsidRDefault="00E22A6D">
            <w:pPr>
              <w:widowControl w:val="0"/>
              <w:autoSpaceDE w:val="0"/>
              <w:autoSpaceDN w:val="0"/>
              <w:adjustRightInd w:val="0"/>
            </w:pPr>
            <w:r>
              <w:t>кошение территории мест захоронения, вывоз веток, уборка мусора</w:t>
            </w:r>
          </w:p>
        </w:tc>
        <w:tc>
          <w:tcPr>
            <w:tcW w:w="1423" w:type="dxa"/>
          </w:tcPr>
          <w:p w:rsidR="00E22A6D" w:rsidRDefault="00E22A6D">
            <w:pPr>
              <w:widowControl w:val="0"/>
              <w:autoSpaceDE w:val="0"/>
              <w:autoSpaceDN w:val="0"/>
              <w:adjustRightInd w:val="0"/>
            </w:pPr>
            <w:r>
              <w:t>кв.м</w:t>
            </w:r>
          </w:p>
        </w:tc>
        <w:tc>
          <w:tcPr>
            <w:tcW w:w="1052" w:type="dxa"/>
          </w:tcPr>
          <w:p w:rsidR="00E22A6D" w:rsidRDefault="00E22A6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20 000</w:t>
            </w:r>
          </w:p>
        </w:tc>
        <w:tc>
          <w:tcPr>
            <w:tcW w:w="1059" w:type="dxa"/>
          </w:tcPr>
          <w:p w:rsidR="00E22A6D" w:rsidRDefault="00E22A6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20 000</w:t>
            </w:r>
          </w:p>
        </w:tc>
        <w:tc>
          <w:tcPr>
            <w:tcW w:w="1060" w:type="dxa"/>
          </w:tcPr>
          <w:p w:rsidR="00E22A6D" w:rsidRDefault="00E22A6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20 000</w:t>
            </w:r>
          </w:p>
        </w:tc>
      </w:tr>
      <w:tr w:rsidR="00E22A6D">
        <w:tc>
          <w:tcPr>
            <w:tcW w:w="787" w:type="dxa"/>
          </w:tcPr>
          <w:p w:rsidR="00E22A6D" w:rsidRDefault="00E22A6D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190" w:type="dxa"/>
          </w:tcPr>
          <w:p w:rsidR="00E22A6D" w:rsidRDefault="00E22A6D">
            <w:pPr>
              <w:widowControl w:val="0"/>
              <w:autoSpaceDE w:val="0"/>
              <w:autoSpaceDN w:val="0"/>
              <w:adjustRightInd w:val="0"/>
            </w:pPr>
            <w:r>
              <w:t>спиливание деревьев, обрезка  веток</w:t>
            </w:r>
          </w:p>
        </w:tc>
        <w:tc>
          <w:tcPr>
            <w:tcW w:w="1423" w:type="dxa"/>
          </w:tcPr>
          <w:p w:rsidR="00E22A6D" w:rsidRDefault="00E22A6D">
            <w:pPr>
              <w:widowControl w:val="0"/>
              <w:autoSpaceDE w:val="0"/>
              <w:autoSpaceDN w:val="0"/>
              <w:adjustRightInd w:val="0"/>
            </w:pPr>
            <w:r>
              <w:t>шт.</w:t>
            </w:r>
          </w:p>
        </w:tc>
        <w:tc>
          <w:tcPr>
            <w:tcW w:w="1052" w:type="dxa"/>
          </w:tcPr>
          <w:p w:rsidR="00E22A6D" w:rsidRDefault="00E22A6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59" w:type="dxa"/>
          </w:tcPr>
          <w:p w:rsidR="00E22A6D" w:rsidRDefault="00E22A6D" w:rsidP="008E4BE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30</w:t>
            </w:r>
          </w:p>
        </w:tc>
        <w:tc>
          <w:tcPr>
            <w:tcW w:w="1060" w:type="dxa"/>
          </w:tcPr>
          <w:p w:rsidR="00E22A6D" w:rsidRDefault="00E22A6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30</w:t>
            </w:r>
          </w:p>
        </w:tc>
      </w:tr>
      <w:tr w:rsidR="00E22A6D">
        <w:tc>
          <w:tcPr>
            <w:tcW w:w="787" w:type="dxa"/>
          </w:tcPr>
          <w:p w:rsidR="00E22A6D" w:rsidRDefault="00E22A6D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190" w:type="dxa"/>
          </w:tcPr>
          <w:p w:rsidR="00E22A6D" w:rsidRDefault="00E22A6D">
            <w:pPr>
              <w:widowControl w:val="0"/>
              <w:autoSpaceDE w:val="0"/>
              <w:autoSpaceDN w:val="0"/>
              <w:adjustRightInd w:val="0"/>
            </w:pPr>
            <w:r>
              <w:t>кошение растительности парков, скверов</w:t>
            </w:r>
          </w:p>
        </w:tc>
        <w:tc>
          <w:tcPr>
            <w:tcW w:w="1423" w:type="dxa"/>
          </w:tcPr>
          <w:p w:rsidR="00E22A6D" w:rsidRDefault="00E22A6D">
            <w:pPr>
              <w:widowControl w:val="0"/>
              <w:autoSpaceDE w:val="0"/>
              <w:autoSpaceDN w:val="0"/>
              <w:adjustRightInd w:val="0"/>
            </w:pPr>
            <w:r>
              <w:t>кв.м</w:t>
            </w:r>
          </w:p>
        </w:tc>
        <w:tc>
          <w:tcPr>
            <w:tcW w:w="1052" w:type="dxa"/>
          </w:tcPr>
          <w:p w:rsidR="00E22A6D" w:rsidRDefault="00E22A6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  <w:tc>
          <w:tcPr>
            <w:tcW w:w="1059" w:type="dxa"/>
          </w:tcPr>
          <w:p w:rsidR="00E22A6D" w:rsidRDefault="00E22A6D" w:rsidP="008E4BE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10000</w:t>
            </w:r>
          </w:p>
        </w:tc>
        <w:tc>
          <w:tcPr>
            <w:tcW w:w="1060" w:type="dxa"/>
          </w:tcPr>
          <w:p w:rsidR="00E22A6D" w:rsidRDefault="00E22A6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10000</w:t>
            </w:r>
          </w:p>
        </w:tc>
      </w:tr>
      <w:tr w:rsidR="00E22A6D">
        <w:tc>
          <w:tcPr>
            <w:tcW w:w="787" w:type="dxa"/>
          </w:tcPr>
          <w:p w:rsidR="00E22A6D" w:rsidRDefault="00E22A6D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4190" w:type="dxa"/>
          </w:tcPr>
          <w:p w:rsidR="00E22A6D" w:rsidRDefault="00E22A6D">
            <w:pPr>
              <w:widowControl w:val="0"/>
              <w:autoSpaceDE w:val="0"/>
              <w:autoSpaceDN w:val="0"/>
              <w:adjustRightInd w:val="0"/>
            </w:pPr>
            <w:r>
              <w:t>приобретение саженцев деревьев, рассады цветов</w:t>
            </w:r>
          </w:p>
        </w:tc>
        <w:tc>
          <w:tcPr>
            <w:tcW w:w="1423" w:type="dxa"/>
          </w:tcPr>
          <w:p w:rsidR="00E22A6D" w:rsidRDefault="00E22A6D">
            <w:pPr>
              <w:widowControl w:val="0"/>
              <w:autoSpaceDE w:val="0"/>
              <w:autoSpaceDN w:val="0"/>
              <w:adjustRightInd w:val="0"/>
            </w:pPr>
            <w:r>
              <w:t>шт.</w:t>
            </w:r>
          </w:p>
        </w:tc>
        <w:tc>
          <w:tcPr>
            <w:tcW w:w="1052" w:type="dxa"/>
          </w:tcPr>
          <w:p w:rsidR="00E22A6D" w:rsidRDefault="00E22A6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50/90</w:t>
            </w:r>
          </w:p>
        </w:tc>
        <w:tc>
          <w:tcPr>
            <w:tcW w:w="1059" w:type="dxa"/>
          </w:tcPr>
          <w:p w:rsidR="00E22A6D" w:rsidRDefault="00E22A6D" w:rsidP="008E4BE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50/90</w:t>
            </w:r>
          </w:p>
        </w:tc>
        <w:tc>
          <w:tcPr>
            <w:tcW w:w="1060" w:type="dxa"/>
          </w:tcPr>
          <w:p w:rsidR="00E22A6D" w:rsidRDefault="00E22A6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50/90</w:t>
            </w:r>
          </w:p>
        </w:tc>
      </w:tr>
      <w:tr w:rsidR="00E22A6D">
        <w:tc>
          <w:tcPr>
            <w:tcW w:w="787" w:type="dxa"/>
          </w:tcPr>
          <w:p w:rsidR="00E22A6D" w:rsidRDefault="00E22A6D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4190" w:type="dxa"/>
          </w:tcPr>
          <w:p w:rsidR="00E22A6D" w:rsidRDefault="00E22A6D">
            <w:pPr>
              <w:widowControl w:val="0"/>
              <w:autoSpaceDE w:val="0"/>
              <w:autoSpaceDN w:val="0"/>
              <w:adjustRightInd w:val="0"/>
            </w:pPr>
            <w:r>
              <w:t>вывоз мусора</w:t>
            </w:r>
          </w:p>
        </w:tc>
        <w:tc>
          <w:tcPr>
            <w:tcW w:w="1423" w:type="dxa"/>
          </w:tcPr>
          <w:p w:rsidR="00E22A6D" w:rsidRDefault="00E22A6D">
            <w:pPr>
              <w:widowControl w:val="0"/>
              <w:autoSpaceDE w:val="0"/>
              <w:autoSpaceDN w:val="0"/>
              <w:adjustRightInd w:val="0"/>
            </w:pPr>
            <w:r>
              <w:t>куб.м</w:t>
            </w:r>
          </w:p>
        </w:tc>
        <w:tc>
          <w:tcPr>
            <w:tcW w:w="1052" w:type="dxa"/>
          </w:tcPr>
          <w:p w:rsidR="00E22A6D" w:rsidRDefault="00E22A6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9" w:type="dxa"/>
          </w:tcPr>
          <w:p w:rsidR="00E22A6D" w:rsidRDefault="00E22A6D" w:rsidP="008E4BE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200</w:t>
            </w:r>
          </w:p>
        </w:tc>
        <w:tc>
          <w:tcPr>
            <w:tcW w:w="1060" w:type="dxa"/>
          </w:tcPr>
          <w:p w:rsidR="00E22A6D" w:rsidRDefault="00E22A6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200</w:t>
            </w:r>
          </w:p>
        </w:tc>
      </w:tr>
    </w:tbl>
    <w:p w:rsidR="00E22A6D" w:rsidRDefault="00E22A6D" w:rsidP="0005232A">
      <w:pPr>
        <w:jc w:val="center"/>
      </w:pPr>
      <w:r>
        <w:t>Перечень и краткое описание основных мероприятий муниципальной программы</w:t>
      </w:r>
    </w:p>
    <w:p w:rsidR="00E22A6D" w:rsidRDefault="00E22A6D" w:rsidP="0005232A">
      <w:pPr>
        <w:ind w:firstLine="851"/>
        <w:jc w:val="center"/>
        <w:rPr>
          <w:rFonts w:cs="Times New Roman"/>
        </w:rPr>
      </w:pPr>
    </w:p>
    <w:p w:rsidR="00E22A6D" w:rsidRDefault="00E22A6D" w:rsidP="0005232A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Основными мероприятиями при реализации подпрограммы являются:</w:t>
      </w:r>
    </w:p>
    <w:p w:rsidR="00E22A6D" w:rsidRDefault="00E22A6D" w:rsidP="0005232A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благоустройство территории  Глебовского сельского поселения;</w:t>
      </w:r>
    </w:p>
    <w:p w:rsidR="00E22A6D" w:rsidRDefault="00E22A6D" w:rsidP="0005232A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освещение территории  Глебовского сельского поселения; </w:t>
      </w:r>
    </w:p>
    <w:p w:rsidR="00E22A6D" w:rsidRDefault="00E22A6D" w:rsidP="0005232A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озеленение территории Глебовского сельского поселения;</w:t>
      </w:r>
    </w:p>
    <w:p w:rsidR="00E22A6D" w:rsidRDefault="00E22A6D" w:rsidP="0005232A">
      <w:pPr>
        <w:pStyle w:val="ConsPlusNormal"/>
        <w:ind w:firstLine="851"/>
        <w:jc w:val="both"/>
        <w:rPr>
          <w:sz w:val="24"/>
          <w:szCs w:val="24"/>
        </w:rPr>
      </w:pPr>
    </w:p>
    <w:p w:rsidR="00E22A6D" w:rsidRDefault="00E22A6D" w:rsidP="0005232A">
      <w:pPr>
        <w:ind w:firstLine="720"/>
        <w:jc w:val="center"/>
      </w:pPr>
      <w:r>
        <w:t>Перечень основных мероприятий программ</w:t>
      </w:r>
    </w:p>
    <w:p w:rsidR="00E22A6D" w:rsidRDefault="00E22A6D" w:rsidP="0005232A">
      <w:pPr>
        <w:ind w:firstLine="720"/>
        <w:jc w:val="center"/>
      </w:pPr>
    </w:p>
    <w:tbl>
      <w:tblPr>
        <w:tblW w:w="9971" w:type="dxa"/>
        <w:tblInd w:w="-106" w:type="dxa"/>
        <w:tblLayout w:type="fixed"/>
        <w:tblLook w:val="00A0"/>
      </w:tblPr>
      <w:tblGrid>
        <w:gridCol w:w="562"/>
        <w:gridCol w:w="1990"/>
        <w:gridCol w:w="851"/>
        <w:gridCol w:w="425"/>
        <w:gridCol w:w="1276"/>
        <w:gridCol w:w="709"/>
        <w:gridCol w:w="15"/>
        <w:gridCol w:w="693"/>
        <w:gridCol w:w="31"/>
        <w:gridCol w:w="725"/>
        <w:gridCol w:w="1276"/>
        <w:gridCol w:w="95"/>
        <w:gridCol w:w="1323"/>
      </w:tblGrid>
      <w:tr w:rsidR="00E22A6D">
        <w:trPr>
          <w:trHeight w:val="13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  <w:jc w:val="center"/>
            </w:pPr>
            <w:r>
              <w:t>Наименование мероприятия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  <w:jc w:val="center"/>
            </w:pPr>
            <w: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  <w:jc w:val="center"/>
            </w:pPr>
            <w:r>
              <w:t>Объем финансирования, всего (тыс. руб)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A6D" w:rsidRDefault="00E22A6D">
            <w:pPr>
              <w:pStyle w:val="a"/>
              <w:jc w:val="center"/>
            </w:pPr>
            <w: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A6D" w:rsidRDefault="00E22A6D">
            <w:pPr>
              <w:pStyle w:val="a"/>
              <w:jc w:val="center"/>
            </w:pPr>
            <w:r>
              <w:t>Непосредственный результат реализации мероприятия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  <w:jc w:val="center"/>
            </w:pPr>
            <w:r>
              <w:t>Заказчик, главный распорядитель (распорядитель) бюджетных средств, исполнитель</w:t>
            </w:r>
          </w:p>
        </w:tc>
      </w:tr>
      <w:tr w:rsidR="00E22A6D">
        <w:trPr>
          <w:trHeight w:val="13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6D" w:rsidRDefault="00E22A6D">
            <w:pPr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6D" w:rsidRDefault="00E22A6D">
            <w:pPr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6D" w:rsidRDefault="00E22A6D">
            <w:pPr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6D" w:rsidRDefault="00E22A6D">
            <w:pPr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A6D" w:rsidRDefault="00E22A6D">
            <w:pPr>
              <w:pStyle w:val="a"/>
            </w:pPr>
            <w:r>
              <w:t>2021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A6D" w:rsidRDefault="00E22A6D">
            <w:pPr>
              <w:pStyle w:val="a"/>
            </w:pPr>
            <w:r>
              <w:t>2022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A6D" w:rsidRDefault="00E22A6D">
            <w:pPr>
              <w:pStyle w:val="a"/>
              <w:jc w:val="center"/>
            </w:pPr>
            <w:r>
              <w:t>2023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2A6D" w:rsidRDefault="00E22A6D">
            <w:pPr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6D" w:rsidRDefault="00E22A6D">
            <w:pPr>
              <w:ind w:firstLine="0"/>
              <w:jc w:val="left"/>
              <w:rPr>
                <w:rFonts w:cs="Times New Roman"/>
              </w:rPr>
            </w:pPr>
          </w:p>
        </w:tc>
      </w:tr>
      <w:tr w:rsidR="00E22A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  <w:jc w:val="center"/>
            </w:pPr>
            <w: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  <w:jc w:val="center"/>
            </w:pPr>
            <w:r>
              <w:t>4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  <w:jc w:val="center"/>
            </w:pPr>
            <w: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  <w:jc w:val="center"/>
            </w:pPr>
            <w:r>
              <w:t>7</w:t>
            </w:r>
          </w:p>
        </w:tc>
      </w:tr>
      <w:tr w:rsidR="00E22A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  <w:jc w:val="center"/>
              <w:rPr>
                <w:rFonts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0"/>
            </w:pPr>
            <w:r>
              <w:t>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</w:pPr>
            <w:r>
              <w:t>Организация экономически эффективной системы благоустройства Глебовского сельского поселения , отвечающей современным экологическим, санитарно-гигиеническим требованиям и создающей безопасные и комфортные условия для проживания населения</w:t>
            </w:r>
          </w:p>
        </w:tc>
      </w:tr>
      <w:tr w:rsidR="00E22A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  <w:jc w:val="center"/>
            </w:pPr>
            <w: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0"/>
            </w:pPr>
            <w:r>
              <w:t>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r>
              <w:t>- оптимизация электропотребления  систем  уличного освещения;</w:t>
            </w:r>
          </w:p>
          <w:p w:rsidR="00E22A6D" w:rsidRDefault="00E22A6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благоустройство территории Глебовского  сельского поселения; </w:t>
            </w:r>
          </w:p>
          <w:p w:rsidR="00E22A6D" w:rsidRDefault="00E22A6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озеленение населённых пунктов сельского поселения , на территории сельского поселения ;</w:t>
            </w:r>
          </w:p>
          <w:p w:rsidR="00E22A6D" w:rsidRDefault="00E22A6D" w:rsidP="00A453D3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- содержание мест захоронения.</w:t>
            </w:r>
          </w:p>
        </w:tc>
      </w:tr>
      <w:tr w:rsidR="00E22A6D">
        <w:trPr>
          <w:trHeight w:val="56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  <w:jc w:val="center"/>
              <w:rPr>
                <w:rFonts w:cs="Times New Roman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0"/>
            </w:pPr>
            <w:r>
              <w:t>Уличное освещение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0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  <w:jc w:val="center"/>
            </w:pPr>
            <w:r>
              <w:t>24,0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</w:pPr>
            <w:r>
              <w:t>8,0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</w:pPr>
            <w:r>
              <w:t>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</w:pPr>
            <w:r>
              <w:t>8,0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</w:pPr>
            <w:r>
              <w:t>оптимизация электропотребления  систем  уличного освещения;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</w:pPr>
            <w:r>
              <w:t>Администрация сельского поселения</w:t>
            </w:r>
          </w:p>
        </w:tc>
      </w:tr>
      <w:tr w:rsidR="00E22A6D">
        <w:trPr>
          <w:trHeight w:val="4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6D" w:rsidRDefault="00E22A6D">
            <w:pPr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6D" w:rsidRDefault="00E22A6D">
            <w:pPr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0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  <w:jc w:val="center"/>
            </w:pPr>
            <w:r>
              <w:t>24,0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</w:pPr>
            <w:r>
              <w:t>8,0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</w:pPr>
            <w:r>
              <w:t>8,0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</w:pPr>
            <w:r>
              <w:t>8,0</w:t>
            </w:r>
          </w:p>
        </w:tc>
        <w:tc>
          <w:tcPr>
            <w:tcW w:w="13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6D" w:rsidRDefault="00E22A6D">
            <w:pPr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6D" w:rsidRDefault="00E22A6D">
            <w:pPr>
              <w:ind w:firstLine="0"/>
              <w:jc w:val="left"/>
              <w:rPr>
                <w:rFonts w:cs="Times New Roman"/>
              </w:rPr>
            </w:pPr>
          </w:p>
        </w:tc>
      </w:tr>
      <w:tr w:rsidR="00E22A6D">
        <w:trPr>
          <w:trHeight w:val="40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6D" w:rsidRDefault="00E22A6D">
            <w:pPr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0"/>
            </w:pPr>
            <w:r>
              <w:t xml:space="preserve">Озеленение территории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0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  <w:jc w:val="center"/>
            </w:pPr>
            <w:r>
              <w:t>6,0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  <w:rPr>
                <w:rFonts w:cs="Times New Roman"/>
              </w:rPr>
            </w:pPr>
            <w:r>
              <w:rPr>
                <w:color w:val="000000"/>
              </w:rPr>
              <w:t xml:space="preserve">увеличение площади зеленых насаждений, поддержание в  парках, скверах порядка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</w:pPr>
            <w:r>
              <w:t>Администрация сельского поселения</w:t>
            </w:r>
          </w:p>
        </w:tc>
      </w:tr>
      <w:tr w:rsidR="00E22A6D">
        <w:trPr>
          <w:trHeight w:val="40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6D" w:rsidRDefault="00E22A6D">
            <w:pPr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6D" w:rsidRDefault="00E22A6D">
            <w:pPr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0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  <w:jc w:val="center"/>
            </w:pPr>
            <w:r>
              <w:t>6,0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</w:pPr>
            <w:r>
              <w:t>2,0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</w:pPr>
            <w:r>
              <w:t>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</w:pPr>
            <w:r>
              <w:t>2,0</w:t>
            </w:r>
          </w:p>
        </w:tc>
        <w:tc>
          <w:tcPr>
            <w:tcW w:w="1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6D" w:rsidRDefault="00E22A6D">
            <w:pPr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6D" w:rsidRDefault="00E22A6D">
            <w:pPr>
              <w:ind w:firstLine="0"/>
              <w:jc w:val="left"/>
              <w:rPr>
                <w:rFonts w:cs="Times New Roman"/>
              </w:rPr>
            </w:pPr>
          </w:p>
        </w:tc>
      </w:tr>
      <w:tr w:rsidR="00E22A6D">
        <w:trPr>
          <w:gridAfter w:val="11"/>
          <w:wAfter w:w="7419" w:type="dxa"/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6D" w:rsidRDefault="00E22A6D">
            <w:pPr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0"/>
              <w:rPr>
                <w:rFonts w:cs="Times New Roman"/>
              </w:rPr>
            </w:pPr>
          </w:p>
        </w:tc>
      </w:tr>
      <w:tr w:rsidR="00E22A6D">
        <w:trPr>
          <w:gridAfter w:val="11"/>
          <w:wAfter w:w="7419" w:type="dxa"/>
          <w:trHeight w:val="2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6D" w:rsidRDefault="00E22A6D">
            <w:pPr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6D" w:rsidRDefault="00E22A6D">
            <w:pPr>
              <w:ind w:firstLine="0"/>
              <w:jc w:val="left"/>
              <w:rPr>
                <w:rFonts w:cs="Times New Roman"/>
              </w:rPr>
            </w:pPr>
          </w:p>
        </w:tc>
      </w:tr>
      <w:tr w:rsidR="00E22A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  <w:jc w:val="center"/>
            </w:pPr>
            <w: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0"/>
            </w:pPr>
            <w:r>
              <w:t>Задачи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6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разработка мероприятий по приведению улиц в состояние, соответствующее современным требованиям и стандартам;</w:t>
            </w:r>
          </w:p>
          <w:p w:rsidR="00E22A6D" w:rsidRDefault="00E22A6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разработка мероприятий по развитию благоустройства территории Глебовского сельского поселения;</w:t>
            </w:r>
          </w:p>
          <w:p w:rsidR="00E22A6D" w:rsidRDefault="00E22A6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формирование условий и создание мест отдыха населения;</w:t>
            </w:r>
          </w:p>
          <w:p w:rsidR="00E22A6D" w:rsidRDefault="00E22A6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организация санитарной очистки, сбора и вывоза твердых бытовых отходов с территории сельского поселения;</w:t>
            </w:r>
          </w:p>
        </w:tc>
      </w:tr>
      <w:tr w:rsidR="00E22A6D">
        <w:trPr>
          <w:trHeight w:val="104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  <w:jc w:val="center"/>
              <w:rPr>
                <w:rFonts w:cs="Times New Roman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0"/>
              <w:jc w:val="both"/>
            </w:pPr>
            <w:r>
              <w:t>Текущее содержание территории общего пользования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0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  <w:jc w:val="center"/>
            </w:pPr>
            <w:r>
              <w:t>30,0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</w:pPr>
            <w:r>
              <w:t>10,0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</w:pPr>
            <w:r>
              <w:t>10,0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</w:pPr>
            <w:r>
              <w:t>10,0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</w:pPr>
            <w:r>
              <w:t>зимнее/летнее время организация санитарной очистки, уборка снега и мусора,  прочие работы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</w:pPr>
            <w:r>
              <w:t>Администрация сельского поселения</w:t>
            </w:r>
          </w:p>
        </w:tc>
      </w:tr>
      <w:tr w:rsidR="00E22A6D">
        <w:trPr>
          <w:trHeight w:val="100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6D" w:rsidRDefault="00E22A6D">
            <w:pPr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6D" w:rsidRDefault="00E22A6D">
            <w:pPr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0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  <w:jc w:val="center"/>
            </w:pPr>
            <w:r>
              <w:t>30,0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</w:pPr>
            <w:r>
              <w:t>10,0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</w:pPr>
            <w:r>
              <w:t>10,0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</w:pPr>
            <w:r>
              <w:t>10,0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6D" w:rsidRDefault="00E22A6D">
            <w:pPr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6D" w:rsidRDefault="00E22A6D">
            <w:pPr>
              <w:ind w:firstLine="0"/>
              <w:jc w:val="left"/>
              <w:rPr>
                <w:rFonts w:cs="Times New Roman"/>
              </w:rPr>
            </w:pPr>
          </w:p>
        </w:tc>
      </w:tr>
      <w:tr w:rsidR="00E22A6D">
        <w:trPr>
          <w:trHeight w:val="3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  <w:rPr>
                <w:rFonts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</w:pPr>
            <w: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  <w:jc w:val="center"/>
            </w:pPr>
            <w:r>
              <w:t>60,0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</w:pPr>
            <w:r>
              <w:t>20,0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</w:pPr>
            <w:r>
              <w:t>20,0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D" w:rsidRDefault="00E22A6D">
            <w:pPr>
              <w:pStyle w:val="a"/>
            </w:pPr>
          </w:p>
        </w:tc>
      </w:tr>
    </w:tbl>
    <w:p w:rsidR="00E22A6D" w:rsidRDefault="00E22A6D" w:rsidP="0005232A">
      <w:pPr>
        <w:rPr>
          <w:rFonts w:cs="Times New Roman"/>
        </w:rPr>
      </w:pPr>
    </w:p>
    <w:p w:rsidR="00E22A6D" w:rsidRDefault="00E22A6D" w:rsidP="0005232A">
      <w:pPr>
        <w:pStyle w:val="Heading1"/>
        <w:spacing w:before="0" w:after="0"/>
        <w:ind w:right="-1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Обоснование ресурсного обеспечения муниципальной программы</w:t>
      </w:r>
    </w:p>
    <w:p w:rsidR="00E22A6D" w:rsidRDefault="00E22A6D" w:rsidP="0005232A">
      <w:pPr>
        <w:rPr>
          <w:rFonts w:cs="Times New Roman"/>
        </w:rPr>
      </w:pPr>
    </w:p>
    <w:p w:rsidR="00E22A6D" w:rsidRDefault="00E22A6D" w:rsidP="0005232A">
      <w:pPr>
        <w:ind w:firstLine="851"/>
      </w:pPr>
      <w:r>
        <w:t xml:space="preserve">Объем финансовых средств, выделяемых на реализацию программы, составляет 60 тыс. рублей, из средств местного бюджета, в том числе 2021 год-20 тыс.рублей, 2022 год-20тыс.рублей. 2023год-20тыс.рублей. Объем финансовых средств заложенных на реализацию мероприятий программы при необходимости подлежит уточнению в соответствии с установленным порядком. </w:t>
      </w:r>
    </w:p>
    <w:p w:rsidR="00E22A6D" w:rsidRDefault="00E22A6D" w:rsidP="0005232A">
      <w:pPr>
        <w:jc w:val="center"/>
        <w:rPr>
          <w:rFonts w:cs="Times New Roman"/>
        </w:rPr>
      </w:pPr>
    </w:p>
    <w:p w:rsidR="00E22A6D" w:rsidRDefault="00E22A6D" w:rsidP="0005232A">
      <w:pPr>
        <w:jc w:val="center"/>
        <w:rPr>
          <w:rFonts w:cs="Times New Roman"/>
        </w:rPr>
      </w:pPr>
    </w:p>
    <w:p w:rsidR="00E22A6D" w:rsidRDefault="00E22A6D" w:rsidP="0005232A">
      <w:pPr>
        <w:jc w:val="center"/>
      </w:pPr>
      <w:r>
        <w:t xml:space="preserve">Методика оценки эффективности реализации </w:t>
      </w:r>
    </w:p>
    <w:p w:rsidR="00E22A6D" w:rsidRDefault="00E22A6D" w:rsidP="0005232A">
      <w:pPr>
        <w:jc w:val="center"/>
      </w:pPr>
      <w:r>
        <w:t>муниципальной программы</w:t>
      </w:r>
    </w:p>
    <w:p w:rsidR="00E22A6D" w:rsidRDefault="00E22A6D" w:rsidP="0005232A">
      <w:pPr>
        <w:jc w:val="center"/>
        <w:rPr>
          <w:rFonts w:cs="Times New Roman"/>
          <w:color w:val="000000"/>
        </w:rPr>
      </w:pPr>
    </w:p>
    <w:p w:rsidR="00E22A6D" w:rsidRDefault="00E22A6D" w:rsidP="0005232A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Ожидаемые социально-экономические результаты от реализации программы:</w:t>
      </w:r>
    </w:p>
    <w:p w:rsidR="00E22A6D" w:rsidRDefault="00E22A6D" w:rsidP="0005232A">
      <w:r>
        <w:t xml:space="preserve">-развитие положительных тенденций в создании благоприятной среды жизнедеятельности; </w:t>
      </w:r>
    </w:p>
    <w:p w:rsidR="00E22A6D" w:rsidRDefault="00E22A6D" w:rsidP="0005232A">
      <w:r>
        <w:t xml:space="preserve">- повышение степени удовлетворенности населения уровнем благоустройства; </w:t>
      </w:r>
    </w:p>
    <w:p w:rsidR="00E22A6D" w:rsidRDefault="00E22A6D" w:rsidP="0005232A">
      <w:r>
        <w:t>- улучшение технического состояния отдельных объектов благоустройства;</w:t>
      </w:r>
    </w:p>
    <w:p w:rsidR="00E22A6D" w:rsidRDefault="00E22A6D" w:rsidP="0005232A">
      <w:r>
        <w:t xml:space="preserve"> - улучшение санитарного и экологического состояния поселения;</w:t>
      </w:r>
    </w:p>
    <w:p w:rsidR="00E22A6D" w:rsidRDefault="00E22A6D" w:rsidP="0005232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обеспечение содержания, чистоты и порядка улиц и дорог сельского поселения;</w:t>
      </w:r>
    </w:p>
    <w:p w:rsidR="00E22A6D" w:rsidRDefault="00E22A6D" w:rsidP="0005232A">
      <w:r>
        <w:t xml:space="preserve"> - повышение уровня эстетики поселения;</w:t>
      </w:r>
    </w:p>
    <w:p w:rsidR="00E22A6D" w:rsidRDefault="00E22A6D" w:rsidP="0005232A">
      <w:pPr>
        <w:rPr>
          <w:rFonts w:cs="Times New Roman"/>
          <w:b/>
          <w:bCs/>
          <w:u w:val="single"/>
        </w:rPr>
      </w:pPr>
      <w:r>
        <w:t xml:space="preserve"> - привлечение молодого поколения к участию в работах по благоустройству населённых пунктов  поселения.</w:t>
      </w:r>
    </w:p>
    <w:p w:rsidR="00E22A6D" w:rsidRDefault="00E22A6D" w:rsidP="0005232A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</w:p>
    <w:p w:rsidR="00E22A6D" w:rsidRDefault="00E22A6D" w:rsidP="0005232A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Методика оценки эффективности реализации муниципальной программы проводится в соответствии с типовой методикой с приложением №2 к постановлению администрации Глебовского сельского поселения   от  21 января 2014 года № 17 «Об утверждении Порядка проведения и критерии  оценки эффективности реализации муниципальных программ Глебовского  сельского поселения ».</w:t>
      </w:r>
    </w:p>
    <w:p w:rsidR="00E22A6D" w:rsidRDefault="00E22A6D" w:rsidP="0005232A">
      <w:pPr>
        <w:rPr>
          <w:rFonts w:cs="Times New Roman"/>
        </w:rPr>
      </w:pPr>
    </w:p>
    <w:p w:rsidR="00E22A6D" w:rsidRDefault="00E22A6D" w:rsidP="0005232A">
      <w:pPr>
        <w:jc w:val="center"/>
      </w:pPr>
      <w:r>
        <w:t xml:space="preserve">Механизм реализации муниципальной программы </w:t>
      </w:r>
    </w:p>
    <w:p w:rsidR="00E22A6D" w:rsidRDefault="00E22A6D" w:rsidP="0005232A">
      <w:pPr>
        <w:jc w:val="center"/>
      </w:pPr>
      <w:r>
        <w:t>и контроль за ее выполнением</w:t>
      </w:r>
    </w:p>
    <w:p w:rsidR="00E22A6D" w:rsidRDefault="00E22A6D" w:rsidP="0005232A">
      <w:pPr>
        <w:jc w:val="center"/>
      </w:pPr>
    </w:p>
    <w:p w:rsidR="00E22A6D" w:rsidRDefault="00E22A6D" w:rsidP="0005232A">
      <w:pPr>
        <w:ind w:firstLine="708"/>
        <w:rPr>
          <w:color w:val="000000"/>
        </w:rPr>
      </w:pPr>
      <w:r>
        <w:rPr>
          <w:color w:val="000000"/>
        </w:rPr>
        <w:t>Механизм реализации Программы заключается в выполнении мероприятий, направленных на достижение целей и задач программы.</w:t>
      </w:r>
    </w:p>
    <w:p w:rsidR="00E22A6D" w:rsidRDefault="00E22A6D" w:rsidP="0005232A">
      <w:pPr>
        <w:ind w:firstLine="708"/>
        <w:rPr>
          <w:color w:val="000000"/>
        </w:rPr>
      </w:pPr>
      <w:r>
        <w:rPr>
          <w:color w:val="000000"/>
        </w:rPr>
        <w:t>Заказчиком программы является администрация Глебовского  сельского поселения. Общее руководство, координацию</w:t>
      </w:r>
      <w:bookmarkStart w:id="0" w:name="YANDEX_98"/>
      <w:bookmarkEnd w:id="0"/>
      <w:r>
        <w:rPr>
          <w:rFonts w:cs="Times New Roman"/>
          <w:color w:val="000000"/>
          <w:lang w:val="en-US"/>
        </w:rPr>
        <w:t> </w:t>
      </w:r>
      <w:r>
        <w:rPr>
          <w:color w:val="000000"/>
        </w:rPr>
        <w:t>и</w:t>
      </w:r>
      <w:r>
        <w:rPr>
          <w:rFonts w:cs="Times New Roman"/>
          <w:color w:val="000000"/>
          <w:lang w:val="en-US"/>
        </w:rPr>
        <w:t> </w:t>
      </w:r>
      <w:r>
        <w:rPr>
          <w:color w:val="000000"/>
        </w:rPr>
        <w:t xml:space="preserve">контроль за ходом реализации </w:t>
      </w:r>
      <w:bookmarkStart w:id="1" w:name="YANDEX_99"/>
      <w:bookmarkEnd w:id="1"/>
      <w:r>
        <w:rPr>
          <w:rFonts w:cs="Times New Roman"/>
          <w:color w:val="000000"/>
          <w:lang w:val="en-US"/>
        </w:rPr>
        <w:t> </w:t>
      </w:r>
      <w:r w:rsidRPr="0005232A">
        <w:rPr>
          <w:color w:val="000000"/>
        </w:rPr>
        <w:t xml:space="preserve"> </w:t>
      </w:r>
      <w:r>
        <w:rPr>
          <w:color w:val="000000"/>
        </w:rPr>
        <w:t>Программы</w:t>
      </w:r>
      <w:r>
        <w:rPr>
          <w:rFonts w:cs="Times New Roman"/>
          <w:color w:val="000000"/>
          <w:lang w:val="en-US"/>
        </w:rPr>
        <w:t> </w:t>
      </w:r>
      <w:r>
        <w:rPr>
          <w:color w:val="000000"/>
        </w:rPr>
        <w:t>в течение всего периода ее реализации осуществляет администрация  Глебовского сельского поселения.</w:t>
      </w:r>
    </w:p>
    <w:p w:rsidR="00E22A6D" w:rsidRDefault="00E22A6D" w:rsidP="0005232A">
      <w:pPr>
        <w:ind w:firstLine="851"/>
        <w:rPr>
          <w:color w:val="000000"/>
        </w:rPr>
      </w:pPr>
      <w:r>
        <w:rPr>
          <w:color w:val="000000"/>
        </w:rPr>
        <w:t>В случае несоответствия результатов выполнения</w:t>
      </w:r>
      <w:bookmarkStart w:id="2" w:name="YANDEX_122"/>
      <w:bookmarkEnd w:id="2"/>
      <w:r>
        <w:rPr>
          <w:color w:val="000000"/>
        </w:rPr>
        <w:t xml:space="preserve"> </w:t>
      </w:r>
      <w:bookmarkStart w:id="3" w:name="YANDEX_124"/>
      <w:bookmarkEnd w:id="3"/>
      <w:r>
        <w:rPr>
          <w:color w:val="000000"/>
        </w:rPr>
        <w:t>Программы</w:t>
      </w:r>
      <w:r>
        <w:rPr>
          <w:rFonts w:cs="Times New Roman"/>
          <w:color w:val="000000"/>
          <w:lang w:val="en-US"/>
        </w:rPr>
        <w:t> </w:t>
      </w:r>
      <w:r>
        <w:rPr>
          <w:color w:val="000000"/>
        </w:rPr>
        <w:t xml:space="preserve"> индикаторам оценки результативности главой Глебовского сельского поселения  может быть принято одно из следующих решений:</w:t>
      </w:r>
    </w:p>
    <w:p w:rsidR="00E22A6D" w:rsidRDefault="00E22A6D" w:rsidP="0005232A">
      <w:pPr>
        <w:ind w:firstLine="851"/>
        <w:rPr>
          <w:color w:val="000000"/>
        </w:rPr>
      </w:pPr>
      <w:r>
        <w:rPr>
          <w:color w:val="000000"/>
        </w:rPr>
        <w:t xml:space="preserve">– о корректировке </w:t>
      </w:r>
      <w:bookmarkStart w:id="4" w:name="YANDEX_125"/>
      <w:bookmarkEnd w:id="4"/>
      <w:r>
        <w:rPr>
          <w:rFonts w:cs="Times New Roman"/>
          <w:color w:val="000000"/>
          <w:lang w:val="en-US"/>
        </w:rPr>
        <w:t> </w:t>
      </w:r>
      <w:r>
        <w:rPr>
          <w:color w:val="000000"/>
        </w:rPr>
        <w:t>целевых</w:t>
      </w:r>
      <w:r>
        <w:rPr>
          <w:rFonts w:cs="Times New Roman"/>
          <w:color w:val="000000"/>
          <w:lang w:val="en-US"/>
        </w:rPr>
        <w:t> </w:t>
      </w:r>
      <w:r>
        <w:rPr>
          <w:color w:val="000000"/>
        </w:rPr>
        <w:t xml:space="preserve"> индикаторов </w:t>
      </w:r>
      <w:bookmarkStart w:id="5" w:name="YANDEX_126"/>
      <w:bookmarkEnd w:id="5"/>
      <w:r>
        <w:rPr>
          <w:rFonts w:cs="Times New Roman"/>
          <w:color w:val="000000"/>
          <w:lang w:val="en-US"/>
        </w:rPr>
        <w:t> </w:t>
      </w:r>
      <w:r>
        <w:rPr>
          <w:color w:val="000000"/>
        </w:rPr>
        <w:t>и</w:t>
      </w:r>
      <w:r>
        <w:rPr>
          <w:rFonts w:cs="Times New Roman"/>
          <w:color w:val="000000"/>
          <w:lang w:val="en-US"/>
        </w:rPr>
        <w:t> </w:t>
      </w:r>
      <w:r>
        <w:rPr>
          <w:color w:val="000000"/>
        </w:rPr>
        <w:t xml:space="preserve"> других параметров</w:t>
      </w:r>
      <w:bookmarkStart w:id="6" w:name="YANDEX_129"/>
      <w:bookmarkEnd w:id="6"/>
      <w:r>
        <w:rPr>
          <w:rFonts w:cs="Times New Roman"/>
          <w:color w:val="000000"/>
          <w:lang w:val="en-US"/>
        </w:rPr>
        <w:t> </w:t>
      </w:r>
      <w:r>
        <w:rPr>
          <w:color w:val="000000"/>
        </w:rPr>
        <w:t>Программы;</w:t>
      </w:r>
    </w:p>
    <w:p w:rsidR="00E22A6D" w:rsidRDefault="00E22A6D" w:rsidP="0005232A">
      <w:pPr>
        <w:ind w:firstLine="851"/>
        <w:rPr>
          <w:color w:val="000000"/>
        </w:rPr>
      </w:pPr>
      <w:r>
        <w:rPr>
          <w:color w:val="000000"/>
        </w:rPr>
        <w:t xml:space="preserve">– о корректировке целей </w:t>
      </w:r>
      <w:bookmarkStart w:id="7" w:name="YANDEX_130"/>
      <w:bookmarkEnd w:id="7"/>
      <w:r>
        <w:rPr>
          <w:rFonts w:cs="Times New Roman"/>
          <w:color w:val="000000"/>
          <w:lang w:val="en-US"/>
        </w:rPr>
        <w:t> </w:t>
      </w:r>
      <w:r>
        <w:rPr>
          <w:color w:val="000000"/>
        </w:rPr>
        <w:t>и</w:t>
      </w:r>
      <w:r>
        <w:rPr>
          <w:rFonts w:cs="Times New Roman"/>
          <w:color w:val="000000"/>
          <w:lang w:val="en-US"/>
        </w:rPr>
        <w:t> </w:t>
      </w:r>
      <w:r>
        <w:rPr>
          <w:color w:val="000000"/>
        </w:rPr>
        <w:t xml:space="preserve"> сроков реализации </w:t>
      </w:r>
      <w:bookmarkStart w:id="8" w:name="YANDEX_131"/>
      <w:bookmarkEnd w:id="8"/>
      <w:r>
        <w:rPr>
          <w:color w:val="000000"/>
        </w:rPr>
        <w:t>Программы</w:t>
      </w:r>
      <w:r>
        <w:rPr>
          <w:rFonts w:cs="Times New Roman"/>
          <w:color w:val="000000"/>
          <w:lang w:val="en-US"/>
        </w:rPr>
        <w:t> </w:t>
      </w:r>
      <w:r>
        <w:rPr>
          <w:color w:val="000000"/>
        </w:rPr>
        <w:t>, перечня программных мероприятий;</w:t>
      </w:r>
    </w:p>
    <w:p w:rsidR="00E22A6D" w:rsidRDefault="00E22A6D" w:rsidP="0005232A">
      <w:pPr>
        <w:ind w:firstLine="851"/>
        <w:rPr>
          <w:color w:val="000000"/>
        </w:rPr>
      </w:pPr>
      <w:r>
        <w:rPr>
          <w:color w:val="000000"/>
        </w:rPr>
        <w:t xml:space="preserve">– об изменении форм </w:t>
      </w:r>
      <w:bookmarkStart w:id="9" w:name="YANDEX_134"/>
      <w:bookmarkEnd w:id="9"/>
      <w:r>
        <w:rPr>
          <w:rFonts w:cs="Times New Roman"/>
          <w:color w:val="000000"/>
          <w:lang w:val="en-US"/>
        </w:rPr>
        <w:t> </w:t>
      </w:r>
      <w:r>
        <w:rPr>
          <w:color w:val="000000"/>
        </w:rPr>
        <w:t>и</w:t>
      </w:r>
      <w:r>
        <w:rPr>
          <w:rFonts w:cs="Times New Roman"/>
          <w:color w:val="000000"/>
          <w:lang w:val="en-US"/>
        </w:rPr>
        <w:t> </w:t>
      </w:r>
      <w:r>
        <w:rPr>
          <w:color w:val="000000"/>
        </w:rPr>
        <w:t xml:space="preserve"> методов управления реализации</w:t>
      </w:r>
      <w:bookmarkStart w:id="10" w:name="YANDEX_135"/>
      <w:bookmarkEnd w:id="10"/>
      <w:r>
        <w:rPr>
          <w:rFonts w:cs="Times New Roman"/>
          <w:color w:val="000000"/>
          <w:lang w:val="en-US"/>
        </w:rPr>
        <w:t> </w:t>
      </w:r>
      <w:bookmarkStart w:id="11" w:name="YANDEX_136"/>
      <w:bookmarkEnd w:id="11"/>
      <w:r>
        <w:rPr>
          <w:color w:val="000000"/>
        </w:rPr>
        <w:t>Программы;</w:t>
      </w:r>
    </w:p>
    <w:p w:rsidR="00E22A6D" w:rsidRDefault="00E22A6D" w:rsidP="0005232A">
      <w:pPr>
        <w:ind w:firstLine="851"/>
        <w:rPr>
          <w:color w:val="000000"/>
        </w:rPr>
      </w:pPr>
      <w:r>
        <w:rPr>
          <w:color w:val="000000"/>
        </w:rPr>
        <w:t xml:space="preserve">– об объемах финансирования </w:t>
      </w:r>
      <w:bookmarkStart w:id="12" w:name="YANDEX_138"/>
      <w:bookmarkEnd w:id="12"/>
      <w:r>
        <w:rPr>
          <w:color w:val="000000"/>
        </w:rPr>
        <w:t>Программы.</w:t>
      </w:r>
    </w:p>
    <w:p w:rsidR="00E22A6D" w:rsidRDefault="00E22A6D" w:rsidP="0005232A">
      <w:pPr>
        <w:ind w:firstLine="851"/>
        <w:rPr>
          <w:color w:val="000000"/>
        </w:rPr>
      </w:pPr>
    </w:p>
    <w:p w:rsidR="00E22A6D" w:rsidRDefault="00E22A6D" w:rsidP="0005232A">
      <w:pPr>
        <w:ind w:firstLine="851"/>
        <w:rPr>
          <w:color w:val="000000"/>
        </w:rPr>
      </w:pPr>
    </w:p>
    <w:p w:rsidR="00E22A6D" w:rsidRDefault="00E22A6D" w:rsidP="0005232A">
      <w:pPr>
        <w:ind w:firstLine="709"/>
        <w:rPr>
          <w:rFonts w:cs="Times New Roman"/>
        </w:rPr>
      </w:pPr>
    </w:p>
    <w:p w:rsidR="00E22A6D" w:rsidRDefault="00E22A6D" w:rsidP="0005232A">
      <w:pPr>
        <w:ind w:firstLine="709"/>
        <w:rPr>
          <w:rFonts w:cs="Times New Roman"/>
        </w:rPr>
      </w:pPr>
    </w:p>
    <w:p w:rsidR="00E22A6D" w:rsidRDefault="00E22A6D" w:rsidP="0005232A">
      <w:pPr>
        <w:jc w:val="right"/>
        <w:outlineLvl w:val="0"/>
      </w:pPr>
      <w:r>
        <w:t xml:space="preserve">                                                                                                         </w:t>
      </w:r>
    </w:p>
    <w:p w:rsidR="00E22A6D" w:rsidRDefault="00E22A6D" w:rsidP="0005232A">
      <w:pPr>
        <w:jc w:val="right"/>
        <w:outlineLvl w:val="0"/>
      </w:pPr>
    </w:p>
    <w:p w:rsidR="00E22A6D" w:rsidRDefault="00E22A6D" w:rsidP="0005232A">
      <w:pPr>
        <w:jc w:val="right"/>
        <w:outlineLvl w:val="0"/>
      </w:pPr>
    </w:p>
    <w:p w:rsidR="00E22A6D" w:rsidRDefault="00E22A6D" w:rsidP="0005232A">
      <w:pPr>
        <w:jc w:val="right"/>
        <w:outlineLvl w:val="0"/>
      </w:pPr>
    </w:p>
    <w:p w:rsidR="00E22A6D" w:rsidRDefault="00E22A6D" w:rsidP="0005232A">
      <w:pPr>
        <w:jc w:val="right"/>
        <w:outlineLvl w:val="0"/>
      </w:pPr>
    </w:p>
    <w:p w:rsidR="00E22A6D" w:rsidRDefault="00E22A6D" w:rsidP="0005232A">
      <w:pPr>
        <w:rPr>
          <w:rFonts w:cs="Times New Roman"/>
        </w:rPr>
      </w:pPr>
    </w:p>
    <w:p w:rsidR="00E22A6D" w:rsidRDefault="00E22A6D">
      <w:pPr>
        <w:rPr>
          <w:rFonts w:cs="Times New Roman"/>
        </w:rPr>
      </w:pPr>
      <w:bookmarkStart w:id="13" w:name="_GoBack"/>
      <w:bookmarkEnd w:id="13"/>
    </w:p>
    <w:sectPr w:rsidR="00E22A6D" w:rsidSect="0015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E4B"/>
    <w:rsid w:val="0005232A"/>
    <w:rsid w:val="00156745"/>
    <w:rsid w:val="00365928"/>
    <w:rsid w:val="0045601F"/>
    <w:rsid w:val="00577F0E"/>
    <w:rsid w:val="0059349F"/>
    <w:rsid w:val="005D0722"/>
    <w:rsid w:val="00613E7F"/>
    <w:rsid w:val="006D6F00"/>
    <w:rsid w:val="007234C1"/>
    <w:rsid w:val="007A048B"/>
    <w:rsid w:val="0081417F"/>
    <w:rsid w:val="008E4BE6"/>
    <w:rsid w:val="009006BD"/>
    <w:rsid w:val="00952DCF"/>
    <w:rsid w:val="009544DD"/>
    <w:rsid w:val="00A453D3"/>
    <w:rsid w:val="00A557B3"/>
    <w:rsid w:val="00AA6A9D"/>
    <w:rsid w:val="00B2306C"/>
    <w:rsid w:val="00B551C5"/>
    <w:rsid w:val="00C22E4B"/>
    <w:rsid w:val="00D97937"/>
    <w:rsid w:val="00DA7D87"/>
    <w:rsid w:val="00DD5561"/>
    <w:rsid w:val="00E20522"/>
    <w:rsid w:val="00E22A6D"/>
    <w:rsid w:val="00FE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05232A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232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232A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NormalWeb">
    <w:name w:val="Normal (Web)"/>
    <w:basedOn w:val="Normal"/>
    <w:uiPriority w:val="99"/>
    <w:semiHidden/>
    <w:rsid w:val="0005232A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05232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Обычный + 14 пт"/>
    <w:aliases w:val="Серый 80%,По ширине,После:  0,75 пт,Узор: Нет (Белый)"/>
    <w:basedOn w:val="Normal"/>
    <w:uiPriority w:val="99"/>
    <w:rsid w:val="0005232A"/>
    <w:pPr>
      <w:widowControl w:val="0"/>
      <w:shd w:val="clear" w:color="auto" w:fill="FFFFFF"/>
      <w:autoSpaceDE w:val="0"/>
      <w:autoSpaceDN w:val="0"/>
      <w:adjustRightInd w:val="0"/>
      <w:spacing w:after="15"/>
      <w:ind w:firstLine="0"/>
    </w:pPr>
    <w:rPr>
      <w:rFonts w:ascii="Times New Roman" w:hAnsi="Times New Roman" w:cs="Times New Roman"/>
      <w:color w:val="333333"/>
      <w:sz w:val="28"/>
      <w:szCs w:val="28"/>
    </w:rPr>
  </w:style>
  <w:style w:type="paragraph" w:customStyle="1" w:styleId="a">
    <w:name w:val="Нормальный (таблица)"/>
    <w:basedOn w:val="Normal"/>
    <w:next w:val="Normal"/>
    <w:uiPriority w:val="99"/>
    <w:rsid w:val="0005232A"/>
    <w:pPr>
      <w:autoSpaceDE w:val="0"/>
      <w:autoSpaceDN w:val="0"/>
      <w:adjustRightInd w:val="0"/>
      <w:ind w:firstLine="0"/>
    </w:pPr>
  </w:style>
  <w:style w:type="paragraph" w:customStyle="1" w:styleId="a0">
    <w:name w:val="Прижатый влево"/>
    <w:basedOn w:val="Normal"/>
    <w:next w:val="Normal"/>
    <w:uiPriority w:val="99"/>
    <w:rsid w:val="0005232A"/>
    <w:pPr>
      <w:widowControl w:val="0"/>
      <w:autoSpaceDE w:val="0"/>
      <w:autoSpaceDN w:val="0"/>
      <w:adjustRightInd w:val="0"/>
      <w:ind w:firstLine="0"/>
      <w:jc w:val="left"/>
    </w:pPr>
  </w:style>
  <w:style w:type="paragraph" w:customStyle="1" w:styleId="1">
    <w:name w:val="Без интервала1"/>
    <w:uiPriority w:val="99"/>
    <w:rsid w:val="00365928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2264</Words>
  <Characters>12910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РОССИЙСКАЯ ФЕДЕРАЦИЯ</dc:title>
  <dc:subject/>
  <dc:creator>Администрация</dc:creator>
  <cp:keywords/>
  <dc:description/>
  <cp:lastModifiedBy>Admin</cp:lastModifiedBy>
  <cp:revision>2</cp:revision>
  <cp:lastPrinted>2020-11-18T09:09:00Z</cp:lastPrinted>
  <dcterms:created xsi:type="dcterms:W3CDTF">2020-11-20T07:40:00Z</dcterms:created>
  <dcterms:modified xsi:type="dcterms:W3CDTF">2020-11-20T07:40:00Z</dcterms:modified>
</cp:coreProperties>
</file>