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E4" w:rsidRDefault="003773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3773E4" w:rsidRDefault="003773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3773E4" w:rsidRDefault="003773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Глебовского сельского поселения</w:t>
      </w:r>
    </w:p>
    <w:p w:rsidR="003773E4" w:rsidRDefault="003773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73E4" w:rsidRDefault="003773E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3773E4" w:rsidRDefault="003773E4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3773E4" w:rsidRDefault="003773E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 28 октября  2021 года                                                      № 54</w:t>
      </w:r>
    </w:p>
    <w:p w:rsidR="003773E4" w:rsidRDefault="003773E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с. Глебово</w:t>
      </w:r>
    </w:p>
    <w:p w:rsidR="003773E4" w:rsidRDefault="003773E4">
      <w:pPr>
        <w:jc w:val="center"/>
        <w:rPr>
          <w:sz w:val="28"/>
          <w:szCs w:val="28"/>
        </w:rPr>
      </w:pPr>
    </w:p>
    <w:p w:rsidR="003773E4" w:rsidRDefault="003773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прогнозе социально – экономического развития</w:t>
      </w:r>
    </w:p>
    <w:p w:rsidR="003773E4" w:rsidRDefault="003773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Глебовского сельского поселения на 2022год</w:t>
      </w:r>
    </w:p>
    <w:p w:rsidR="003773E4" w:rsidRDefault="003773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плановый период 2023 и 2024 годов</w:t>
      </w:r>
    </w:p>
    <w:p w:rsidR="003773E4" w:rsidRDefault="003773E4">
      <w:pPr>
        <w:jc w:val="center"/>
        <w:rPr>
          <w:b/>
          <w:bCs/>
          <w:sz w:val="28"/>
          <w:szCs w:val="28"/>
        </w:rPr>
      </w:pPr>
    </w:p>
    <w:p w:rsidR="003773E4" w:rsidRDefault="003773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решением Глебовского сельского Совета народных депутатов от 21.11.2016 № 2/4 «Об утверждении Порядка определения последовательности и порядка разработки документов стратегического планирования и их содержания», постановлением администрации Глебовского сельского поселения от 30.12.2016 №270 «Об утверждении Порядка разработки прогноза социально-экономического развития Глебовского сельского поселения», администрация Глебовского сельского поселения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773E4" w:rsidRDefault="003773E4">
      <w:pPr>
        <w:ind w:firstLine="851"/>
        <w:jc w:val="both"/>
        <w:rPr>
          <w:sz w:val="28"/>
          <w:szCs w:val="28"/>
        </w:rPr>
      </w:pPr>
    </w:p>
    <w:p w:rsidR="003773E4" w:rsidRDefault="003773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прогноз социально–экономического развития Глебовского сельского поселения на 2022 год и плановый период 2023 и 2024 годов (прилагается).</w:t>
      </w:r>
    </w:p>
    <w:p w:rsidR="003773E4" w:rsidRDefault="003773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Внести прогноз социально-экономического развития Глебовского сельского поселения на 2022 год и плановый период 2023 и 2024 годов одновременно с проектом бюджета Глебовского сельского поселения на 2022 год и на плановый период 2023 и 2024 годов в Глебовского сельский Совет народных депутатов в установленном порядке.</w:t>
      </w:r>
    </w:p>
    <w:p w:rsidR="003773E4" w:rsidRDefault="003773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и разместить на сайте Глебовского сельского поселения.</w:t>
      </w:r>
    </w:p>
    <w:p w:rsidR="003773E4" w:rsidRDefault="003773E4">
      <w:pPr>
        <w:ind w:firstLine="851"/>
        <w:jc w:val="both"/>
        <w:rPr>
          <w:sz w:val="28"/>
          <w:szCs w:val="28"/>
        </w:rPr>
      </w:pPr>
    </w:p>
    <w:p w:rsidR="003773E4" w:rsidRDefault="003773E4">
      <w:pPr>
        <w:ind w:firstLine="851"/>
        <w:jc w:val="both"/>
        <w:rPr>
          <w:sz w:val="28"/>
          <w:szCs w:val="28"/>
        </w:rPr>
      </w:pPr>
    </w:p>
    <w:p w:rsidR="003773E4" w:rsidRDefault="003773E4">
      <w:pPr>
        <w:ind w:firstLine="851"/>
        <w:jc w:val="both"/>
        <w:rPr>
          <w:sz w:val="28"/>
          <w:szCs w:val="28"/>
        </w:rPr>
      </w:pPr>
    </w:p>
    <w:p w:rsidR="003773E4" w:rsidRDefault="003773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М.В.Шарыпина</w:t>
      </w:r>
    </w:p>
    <w:p w:rsidR="003773E4" w:rsidRDefault="003773E4">
      <w:pPr>
        <w:jc w:val="center"/>
      </w:pPr>
    </w:p>
    <w:p w:rsidR="003773E4" w:rsidRDefault="003773E4">
      <w:pPr>
        <w:jc w:val="center"/>
      </w:pPr>
    </w:p>
    <w:p w:rsidR="003773E4" w:rsidRDefault="003773E4">
      <w:pPr>
        <w:jc w:val="center"/>
      </w:pPr>
    </w:p>
    <w:p w:rsidR="003773E4" w:rsidRDefault="003773E4">
      <w:pPr>
        <w:jc w:val="center"/>
      </w:pPr>
    </w:p>
    <w:p w:rsidR="003773E4" w:rsidRDefault="003773E4">
      <w:pPr>
        <w:jc w:val="center"/>
      </w:pPr>
    </w:p>
    <w:tbl>
      <w:tblPr>
        <w:tblW w:w="9345" w:type="dxa"/>
        <w:tblInd w:w="-106" w:type="dxa"/>
        <w:tblLook w:val="00A0"/>
      </w:tblPr>
      <w:tblGrid>
        <w:gridCol w:w="4672"/>
        <w:gridCol w:w="4673"/>
      </w:tblGrid>
      <w:tr w:rsidR="003773E4" w:rsidRPr="006924DA">
        <w:trPr>
          <w:trHeight w:val="1418"/>
        </w:trPr>
        <w:tc>
          <w:tcPr>
            <w:tcW w:w="4672" w:type="dxa"/>
          </w:tcPr>
          <w:p w:rsidR="003773E4" w:rsidRPr="006924DA" w:rsidRDefault="003773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773E4" w:rsidRPr="006924DA" w:rsidRDefault="003773E4">
            <w:pPr>
              <w:jc w:val="right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Приложение</w:t>
            </w:r>
          </w:p>
          <w:p w:rsidR="003773E4" w:rsidRPr="006924DA" w:rsidRDefault="003773E4">
            <w:pPr>
              <w:jc w:val="right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к постановлению администрации</w:t>
            </w:r>
          </w:p>
          <w:p w:rsidR="003773E4" w:rsidRPr="006924DA" w:rsidRDefault="003773E4">
            <w:pPr>
              <w:jc w:val="right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Глебовского сельского поселения</w:t>
            </w:r>
          </w:p>
          <w:p w:rsidR="003773E4" w:rsidRPr="006924DA" w:rsidRDefault="003773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28.10.2021</w:t>
            </w:r>
            <w:r w:rsidRPr="006924D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54</w:t>
            </w:r>
            <w:r w:rsidRPr="006924DA">
              <w:rPr>
                <w:sz w:val="24"/>
                <w:szCs w:val="24"/>
              </w:rPr>
              <w:t xml:space="preserve"> </w:t>
            </w:r>
          </w:p>
        </w:tc>
      </w:tr>
    </w:tbl>
    <w:p w:rsidR="003773E4" w:rsidRPr="006924DA" w:rsidRDefault="003773E4">
      <w:pPr>
        <w:jc w:val="right"/>
        <w:rPr>
          <w:b/>
          <w:bCs/>
          <w:sz w:val="24"/>
          <w:szCs w:val="24"/>
        </w:rPr>
      </w:pPr>
    </w:p>
    <w:p w:rsidR="003773E4" w:rsidRPr="006924DA" w:rsidRDefault="003773E4">
      <w:pPr>
        <w:jc w:val="center"/>
        <w:rPr>
          <w:b/>
          <w:bCs/>
          <w:kern w:val="2"/>
          <w:sz w:val="24"/>
          <w:szCs w:val="24"/>
        </w:rPr>
      </w:pPr>
      <w:r w:rsidRPr="006924DA">
        <w:rPr>
          <w:b/>
          <w:bCs/>
          <w:kern w:val="2"/>
          <w:sz w:val="24"/>
          <w:szCs w:val="24"/>
        </w:rPr>
        <w:t>Пояснительная записка</w:t>
      </w:r>
    </w:p>
    <w:p w:rsidR="003773E4" w:rsidRPr="006924DA" w:rsidRDefault="003773E4">
      <w:pPr>
        <w:jc w:val="center"/>
        <w:rPr>
          <w:b/>
          <w:bCs/>
          <w:kern w:val="2"/>
          <w:sz w:val="24"/>
          <w:szCs w:val="24"/>
        </w:rPr>
      </w:pPr>
      <w:r w:rsidRPr="006924DA">
        <w:rPr>
          <w:b/>
          <w:bCs/>
          <w:kern w:val="2"/>
          <w:sz w:val="24"/>
          <w:szCs w:val="24"/>
        </w:rPr>
        <w:t>к прогнозу социально - экономического развития</w:t>
      </w:r>
    </w:p>
    <w:p w:rsidR="003773E4" w:rsidRPr="006924DA" w:rsidRDefault="003773E4">
      <w:pPr>
        <w:jc w:val="center"/>
        <w:rPr>
          <w:b/>
          <w:bCs/>
          <w:kern w:val="2"/>
          <w:sz w:val="24"/>
          <w:szCs w:val="24"/>
        </w:rPr>
      </w:pPr>
      <w:r w:rsidRPr="006924DA">
        <w:rPr>
          <w:b/>
          <w:bCs/>
          <w:sz w:val="24"/>
          <w:szCs w:val="24"/>
        </w:rPr>
        <w:t>Глебовского</w:t>
      </w:r>
      <w:r w:rsidRPr="006924DA">
        <w:rPr>
          <w:b/>
          <w:bCs/>
          <w:kern w:val="2"/>
          <w:sz w:val="24"/>
          <w:szCs w:val="24"/>
        </w:rPr>
        <w:t xml:space="preserve"> сельского поселения</w:t>
      </w: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 год и на период до 2024</w:t>
      </w:r>
      <w:r w:rsidRPr="006924DA">
        <w:rPr>
          <w:b/>
          <w:bCs/>
          <w:sz w:val="24"/>
          <w:szCs w:val="24"/>
        </w:rPr>
        <w:t xml:space="preserve"> года</w:t>
      </w:r>
    </w:p>
    <w:p w:rsidR="003773E4" w:rsidRPr="006924DA" w:rsidRDefault="003773E4" w:rsidP="00761A46">
      <w:pPr>
        <w:ind w:firstLine="567"/>
        <w:jc w:val="both"/>
        <w:rPr>
          <w:sz w:val="24"/>
          <w:szCs w:val="24"/>
        </w:rPr>
      </w:pPr>
      <w:bookmarkStart w:id="0" w:name="_Toc502407495"/>
      <w:bookmarkStart w:id="1" w:name="_Toc502538672"/>
      <w:bookmarkEnd w:id="0"/>
      <w:bookmarkEnd w:id="1"/>
      <w:r w:rsidRPr="006924DA">
        <w:rPr>
          <w:sz w:val="24"/>
          <w:szCs w:val="24"/>
        </w:rPr>
        <w:t>Прогноз социально-экономического развития Глебовского сельского по</w:t>
      </w:r>
      <w:r>
        <w:rPr>
          <w:sz w:val="24"/>
          <w:szCs w:val="24"/>
        </w:rPr>
        <w:t>селения на 2022</w:t>
      </w:r>
      <w:r w:rsidRPr="006924DA">
        <w:rPr>
          <w:sz w:val="24"/>
          <w:szCs w:val="24"/>
        </w:rPr>
        <w:t xml:space="preserve"> год и на п</w:t>
      </w:r>
      <w:r>
        <w:rPr>
          <w:sz w:val="24"/>
          <w:szCs w:val="24"/>
        </w:rPr>
        <w:t>ериод до 2024</w:t>
      </w:r>
      <w:r w:rsidRPr="006924DA">
        <w:rPr>
          <w:sz w:val="24"/>
          <w:szCs w:val="24"/>
        </w:rPr>
        <w:t xml:space="preserve"> года разработан на основе анализа тенденций, сложившихся в предшествующие годы в экономике поселения.  Прогноз социально-экономического развития  Глебовск</w:t>
      </w:r>
      <w:r>
        <w:rPr>
          <w:sz w:val="24"/>
          <w:szCs w:val="24"/>
        </w:rPr>
        <w:t>ого сельского поселения  на 2022</w:t>
      </w:r>
      <w:r w:rsidRPr="006924DA">
        <w:rPr>
          <w:sz w:val="24"/>
          <w:szCs w:val="24"/>
        </w:rPr>
        <w:t xml:space="preserve"> год и на период до 202</w:t>
      </w:r>
      <w:r>
        <w:rPr>
          <w:sz w:val="24"/>
          <w:szCs w:val="24"/>
        </w:rPr>
        <w:t>4</w:t>
      </w:r>
      <w:r w:rsidRPr="006924DA">
        <w:rPr>
          <w:sz w:val="24"/>
          <w:szCs w:val="24"/>
        </w:rPr>
        <w:t xml:space="preserve"> года включает в себя комплекс мероприятий на среднесрочную перспективу, направленный на преодоление основных проблем в социально-экономической сфере и решение стратегических задач по подъему экономики Глебовского сельского поселения. Комплекс мероприятий, направленных на социально-экономическое развитие Глебовского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Глебовского сельского поселения</w:t>
      </w:r>
    </w:p>
    <w:p w:rsidR="003773E4" w:rsidRPr="006924DA" w:rsidRDefault="003773E4" w:rsidP="00761A46">
      <w:pPr>
        <w:ind w:firstLine="567"/>
        <w:jc w:val="both"/>
        <w:rPr>
          <w:sz w:val="24"/>
          <w:szCs w:val="24"/>
        </w:rPr>
      </w:pPr>
    </w:p>
    <w:p w:rsidR="003773E4" w:rsidRPr="006924DA" w:rsidRDefault="003773E4">
      <w:pPr>
        <w:jc w:val="center"/>
        <w:outlineLvl w:val="1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>Социально-экономическое положение и основные направления развития</w:t>
      </w:r>
      <w:r w:rsidRPr="006924DA">
        <w:rPr>
          <w:sz w:val="24"/>
          <w:szCs w:val="24"/>
        </w:rPr>
        <w:t xml:space="preserve"> </w:t>
      </w:r>
      <w:r w:rsidRPr="006924DA">
        <w:rPr>
          <w:b/>
          <w:bCs/>
          <w:sz w:val="24"/>
          <w:szCs w:val="24"/>
        </w:rPr>
        <w:t>Глебовского сельского поселения</w:t>
      </w:r>
    </w:p>
    <w:p w:rsidR="003773E4" w:rsidRPr="006924DA" w:rsidRDefault="003773E4">
      <w:pPr>
        <w:jc w:val="center"/>
        <w:outlineLvl w:val="1"/>
        <w:rPr>
          <w:b/>
          <w:bCs/>
          <w:sz w:val="24"/>
          <w:szCs w:val="24"/>
        </w:rPr>
      </w:pPr>
    </w:p>
    <w:p w:rsidR="003773E4" w:rsidRPr="006924DA" w:rsidRDefault="003773E4">
      <w:pPr>
        <w:rPr>
          <w:sz w:val="24"/>
          <w:szCs w:val="24"/>
        </w:rPr>
      </w:pPr>
    </w:p>
    <w:p w:rsidR="003773E4" w:rsidRPr="006924DA" w:rsidRDefault="003773E4">
      <w:pPr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 xml:space="preserve">Общая площадь Глебовского сельского поселения составляет </w:t>
      </w:r>
      <w:r w:rsidRPr="006924DA">
        <w:rPr>
          <w:color w:val="222222"/>
          <w:sz w:val="24"/>
          <w:szCs w:val="24"/>
          <w:shd w:val="clear" w:color="auto" w:fill="FFFFFF"/>
        </w:rPr>
        <w:t>1335 га</w:t>
      </w:r>
      <w:r w:rsidRPr="006924DA">
        <w:rPr>
          <w:sz w:val="24"/>
          <w:szCs w:val="24"/>
        </w:rPr>
        <w:t>. В состав поселения входят 6 населенных пункта: село Красный Октябрь, с.Глебово, с.Кологривово, с.Дарище, д.Быковка, д.Красная Поляна.</w:t>
      </w:r>
    </w:p>
    <w:p w:rsidR="003773E4" w:rsidRPr="006924DA" w:rsidRDefault="003773E4">
      <w:pPr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Глебовское сельское поселение Новодеревеньковского муниципального района расположено на юго-восточной части Новодеревеньковского района и граничит на север-востоке с Тульской областью, на севере со Старогольским сельским поселением, на  востоке, юго-востоке с Липецкой областью, на юге с Краснозоренским районом, на юго-западе с Никитинским  сельским поселением.</w:t>
      </w:r>
    </w:p>
    <w:p w:rsidR="003773E4" w:rsidRPr="006924DA" w:rsidRDefault="003773E4">
      <w:pPr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 xml:space="preserve"> Протяженность территории сельского поселения с севера на юг 15,8км и с запада на восток 13,3км.</w:t>
      </w:r>
    </w:p>
    <w:p w:rsidR="003773E4" w:rsidRPr="006924DA" w:rsidRDefault="003773E4">
      <w:pPr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Администрация Глебовского сельского поселения образовалась в 2005 году.</w:t>
      </w:r>
    </w:p>
    <w:p w:rsidR="003773E4" w:rsidRPr="006924DA" w:rsidRDefault="003773E4">
      <w:pPr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На территории Глебовского сельского поселения находятся следующие организации: ООО «ИСТОКИ», МБУ «Глебовский ЦК» ,почтовые отделения «Почта России», ФАП , магазины Новодеревеньковского РАЙПо, Краснооктябрьский филиал Судбищенской средней школы.</w:t>
      </w:r>
    </w:p>
    <w:p w:rsidR="003773E4" w:rsidRPr="006924DA" w:rsidRDefault="003773E4">
      <w:pPr>
        <w:jc w:val="center"/>
        <w:outlineLvl w:val="1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>Цели, задачи, сроки и этапы реализации мероприятий,</w:t>
      </w:r>
    </w:p>
    <w:p w:rsidR="003773E4" w:rsidRPr="006924DA" w:rsidRDefault="003773E4">
      <w:pPr>
        <w:jc w:val="center"/>
        <w:outlineLvl w:val="1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>направленных на социально-экономическое развитие</w:t>
      </w:r>
    </w:p>
    <w:p w:rsidR="003773E4" w:rsidRPr="006924DA" w:rsidRDefault="003773E4">
      <w:pPr>
        <w:jc w:val="center"/>
        <w:outlineLvl w:val="1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>Глебовского сельского поселения</w:t>
      </w:r>
    </w:p>
    <w:p w:rsidR="003773E4" w:rsidRPr="006924DA" w:rsidRDefault="003773E4">
      <w:pPr>
        <w:spacing w:beforeAutospacing="1" w:afterAutospacing="1"/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Основной целью мероприятий, направленных на социально-</w:t>
      </w:r>
    </w:p>
    <w:p w:rsidR="003773E4" w:rsidRPr="006924DA" w:rsidRDefault="003773E4">
      <w:pPr>
        <w:spacing w:beforeAutospacing="1" w:afterAutospacing="1"/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экономическое развитие Глебовского сельского поселения является создание базы для устойчивого социально - экономического развития Глебовского сельского поселения, увеличение денежных поступлений в местный бюджет, решение социально-экономических проблем населения.</w:t>
      </w:r>
    </w:p>
    <w:p w:rsidR="003773E4" w:rsidRPr="006924DA" w:rsidRDefault="003773E4">
      <w:pPr>
        <w:spacing w:beforeAutospacing="1" w:afterAutospacing="1"/>
        <w:ind w:firstLine="282"/>
        <w:jc w:val="center"/>
        <w:rPr>
          <w:sz w:val="24"/>
          <w:szCs w:val="24"/>
        </w:rPr>
      </w:pPr>
      <w:r w:rsidRPr="006924DA">
        <w:rPr>
          <w:b/>
          <w:bCs/>
          <w:sz w:val="24"/>
          <w:szCs w:val="24"/>
        </w:rPr>
        <w:t>Основные задачи мероприятий</w:t>
      </w:r>
    </w:p>
    <w:p w:rsidR="003773E4" w:rsidRPr="006924DA" w:rsidRDefault="003773E4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851" w:hanging="425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Обеспечение и обслуживание уличного освещения.</w:t>
      </w:r>
    </w:p>
    <w:p w:rsidR="003773E4" w:rsidRPr="006924DA" w:rsidRDefault="003773E4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851" w:hanging="425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Комплексное благоустройство территории сельского поселения.</w:t>
      </w:r>
    </w:p>
    <w:p w:rsidR="003773E4" w:rsidRPr="006924DA" w:rsidRDefault="003773E4">
      <w:pPr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3773E4" w:rsidRPr="006924DA" w:rsidRDefault="003773E4">
      <w:pPr>
        <w:numPr>
          <w:ilvl w:val="0"/>
          <w:numId w:val="1"/>
        </w:numPr>
        <w:tabs>
          <w:tab w:val="left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Повышение уровня жизни населения, обеспечения его услугами связи, общественного питания, торговли и бытового обслуживания.</w:t>
      </w:r>
    </w:p>
    <w:p w:rsidR="003773E4" w:rsidRPr="006924DA" w:rsidRDefault="003773E4">
      <w:pPr>
        <w:numPr>
          <w:ilvl w:val="0"/>
          <w:numId w:val="1"/>
        </w:numPr>
        <w:tabs>
          <w:tab w:val="left" w:pos="851"/>
        </w:tabs>
        <w:spacing w:afterAutospacing="1" w:line="276" w:lineRule="auto"/>
        <w:ind w:left="851" w:hanging="425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3773E4" w:rsidRPr="006924DA" w:rsidRDefault="003773E4">
      <w:pPr>
        <w:spacing w:beforeAutospacing="1" w:afterAutospacing="1"/>
        <w:ind w:firstLine="426"/>
        <w:jc w:val="both"/>
        <w:rPr>
          <w:color w:val="000000"/>
          <w:sz w:val="24"/>
          <w:szCs w:val="24"/>
        </w:rPr>
      </w:pPr>
      <w:r w:rsidRPr="006924DA">
        <w:rPr>
          <w:color w:val="000000"/>
          <w:sz w:val="24"/>
          <w:szCs w:val="24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3773E4" w:rsidRPr="006924DA" w:rsidRDefault="003773E4">
      <w:pPr>
        <w:spacing w:beforeAutospacing="1" w:afterAutospacing="1"/>
        <w:jc w:val="center"/>
        <w:rPr>
          <w:sz w:val="24"/>
          <w:szCs w:val="24"/>
        </w:rPr>
      </w:pPr>
      <w:r w:rsidRPr="006924DA">
        <w:rPr>
          <w:b/>
          <w:bCs/>
          <w:sz w:val="24"/>
          <w:szCs w:val="24"/>
        </w:rPr>
        <w:t>Комплекс мероприятий, направленных на социально-экономическое развитие Глебовского сельского поселения</w:t>
      </w:r>
    </w:p>
    <w:p w:rsidR="003773E4" w:rsidRPr="006924DA" w:rsidRDefault="003773E4">
      <w:pPr>
        <w:spacing w:beforeAutospacing="1" w:afterAutospacing="1"/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средств проводится разработка ежегодных лимитов энергоресурсов, услуг связи и проведение ежеквартального мониторинга их исполнения.</w:t>
      </w:r>
    </w:p>
    <w:p w:rsidR="003773E4" w:rsidRPr="006924DA" w:rsidRDefault="003773E4">
      <w:pPr>
        <w:spacing w:beforeAutospacing="1" w:afterAutospacing="1"/>
        <w:jc w:val="center"/>
        <w:rPr>
          <w:sz w:val="24"/>
          <w:szCs w:val="24"/>
        </w:rPr>
      </w:pPr>
      <w:r w:rsidRPr="006924DA">
        <w:rPr>
          <w:b/>
          <w:bCs/>
          <w:sz w:val="24"/>
          <w:szCs w:val="24"/>
        </w:rPr>
        <w:t>Демографическая ситуация</w:t>
      </w:r>
    </w:p>
    <w:p w:rsidR="003773E4" w:rsidRPr="006924DA" w:rsidRDefault="003773E4">
      <w:pPr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Численность постоянного н</w:t>
      </w:r>
      <w:r>
        <w:rPr>
          <w:sz w:val="24"/>
          <w:szCs w:val="24"/>
        </w:rPr>
        <w:t xml:space="preserve">аселения по данным на 01.10.2021 года составила 500 </w:t>
      </w:r>
      <w:r w:rsidRPr="006924DA">
        <w:rPr>
          <w:sz w:val="24"/>
          <w:szCs w:val="24"/>
        </w:rPr>
        <w:t>человека, в том числе в с. Красн</w:t>
      </w:r>
      <w:r>
        <w:rPr>
          <w:sz w:val="24"/>
          <w:szCs w:val="24"/>
        </w:rPr>
        <w:t>ый Октябрь - 280, с.Глебово - 48</w:t>
      </w:r>
      <w:r w:rsidRPr="006924DA">
        <w:rPr>
          <w:sz w:val="24"/>
          <w:szCs w:val="24"/>
        </w:rPr>
        <w:t>, с.Кологрив</w:t>
      </w:r>
      <w:r>
        <w:rPr>
          <w:sz w:val="24"/>
          <w:szCs w:val="24"/>
        </w:rPr>
        <w:t>ово – 128,с.Дарище- 42</w:t>
      </w:r>
      <w:r w:rsidRPr="006924DA">
        <w:rPr>
          <w:sz w:val="24"/>
          <w:szCs w:val="24"/>
        </w:rPr>
        <w:t>, д.Быковка - 2, д.Красная Поляна -0 чел.</w:t>
      </w:r>
    </w:p>
    <w:p w:rsidR="003773E4" w:rsidRPr="006924DA" w:rsidRDefault="003773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Pr="006924DA">
        <w:rPr>
          <w:sz w:val="24"/>
          <w:szCs w:val="24"/>
        </w:rPr>
        <w:t xml:space="preserve"> году в поселении</w:t>
      </w:r>
      <w:r>
        <w:rPr>
          <w:sz w:val="24"/>
          <w:szCs w:val="24"/>
        </w:rPr>
        <w:t xml:space="preserve"> </w:t>
      </w:r>
      <w:r w:rsidRPr="006924DA">
        <w:rPr>
          <w:sz w:val="24"/>
          <w:szCs w:val="24"/>
        </w:rPr>
        <w:t xml:space="preserve"> родилось </w:t>
      </w:r>
      <w:r>
        <w:rPr>
          <w:sz w:val="24"/>
          <w:szCs w:val="24"/>
        </w:rPr>
        <w:t>3 ребенка (2 мальчика и 1 девочка)</w:t>
      </w:r>
      <w:r w:rsidRPr="006924DA">
        <w:rPr>
          <w:sz w:val="24"/>
          <w:szCs w:val="24"/>
        </w:rPr>
        <w:t>,</w:t>
      </w:r>
      <w:r>
        <w:rPr>
          <w:sz w:val="24"/>
          <w:szCs w:val="24"/>
        </w:rPr>
        <w:t xml:space="preserve"> умерло 11 человек (мужчин-5, женщин-6</w:t>
      </w:r>
      <w:r w:rsidRPr="006924DA">
        <w:rPr>
          <w:sz w:val="24"/>
          <w:szCs w:val="24"/>
        </w:rPr>
        <w:t>)</w:t>
      </w:r>
      <w:r>
        <w:rPr>
          <w:sz w:val="24"/>
          <w:szCs w:val="24"/>
        </w:rPr>
        <w:t xml:space="preserve"> естественная убыль составила 8</w:t>
      </w:r>
      <w:r w:rsidRPr="006924DA">
        <w:rPr>
          <w:sz w:val="24"/>
          <w:szCs w:val="24"/>
        </w:rPr>
        <w:t xml:space="preserve"> ч</w:t>
      </w:r>
      <w:r>
        <w:rPr>
          <w:sz w:val="24"/>
          <w:szCs w:val="24"/>
        </w:rPr>
        <w:t>еловек. По итогам 9 месяцев 2021</w:t>
      </w:r>
      <w:r w:rsidRPr="006924DA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родился</w:t>
      </w:r>
      <w:r w:rsidRPr="006924DA">
        <w:rPr>
          <w:sz w:val="24"/>
          <w:szCs w:val="24"/>
        </w:rPr>
        <w:t xml:space="preserve"> один ребенок</w:t>
      </w:r>
      <w:r>
        <w:rPr>
          <w:sz w:val="24"/>
          <w:szCs w:val="24"/>
        </w:rPr>
        <w:t xml:space="preserve"> (мальчик) умерло 11 человек (мужчин-5, женщин-6</w:t>
      </w:r>
      <w:r w:rsidRPr="006924DA">
        <w:rPr>
          <w:sz w:val="24"/>
          <w:szCs w:val="24"/>
        </w:rPr>
        <w:t>)</w:t>
      </w:r>
      <w:r>
        <w:rPr>
          <w:sz w:val="24"/>
          <w:szCs w:val="24"/>
        </w:rPr>
        <w:t>, естественная убыль составила 10</w:t>
      </w:r>
      <w:r w:rsidRPr="006924DA">
        <w:rPr>
          <w:sz w:val="24"/>
          <w:szCs w:val="24"/>
        </w:rPr>
        <w:t xml:space="preserve"> человек.</w:t>
      </w:r>
    </w:p>
    <w:p w:rsidR="003773E4" w:rsidRPr="006924DA" w:rsidRDefault="003773E4">
      <w:pPr>
        <w:ind w:firstLine="567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3773E4" w:rsidRPr="006924DA" w:rsidRDefault="003773E4">
      <w:pPr>
        <w:spacing w:before="60" w:after="120"/>
        <w:jc w:val="both"/>
        <w:rPr>
          <w:sz w:val="24"/>
          <w:szCs w:val="24"/>
        </w:rPr>
      </w:pP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>Мероприятия по благоустройству Глебовского сельского поселения</w:t>
      </w: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</w:p>
    <w:p w:rsidR="003773E4" w:rsidRPr="006924DA" w:rsidRDefault="003773E4">
      <w:pPr>
        <w:spacing w:before="6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Благоустройство поселения в 2022-2024</w:t>
      </w:r>
      <w:r w:rsidRPr="006924DA">
        <w:rPr>
          <w:sz w:val="24"/>
          <w:szCs w:val="24"/>
        </w:rPr>
        <w:t xml:space="preserve"> годы предусматривает осуществление затрат по таким направлениям, как:</w:t>
      </w:r>
    </w:p>
    <w:p w:rsidR="003773E4" w:rsidRPr="006924DA" w:rsidRDefault="003773E4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6924DA">
        <w:rPr>
          <w:sz w:val="24"/>
          <w:szCs w:val="24"/>
        </w:rPr>
        <w:t>Освещение улиц.</w:t>
      </w:r>
    </w:p>
    <w:p w:rsidR="003773E4" w:rsidRPr="006924DA" w:rsidRDefault="003773E4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Вывоз мусора.</w:t>
      </w:r>
    </w:p>
    <w:p w:rsidR="003773E4" w:rsidRPr="006924DA" w:rsidRDefault="003773E4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Содержание детских и спортивных площадок.</w:t>
      </w:r>
    </w:p>
    <w:p w:rsidR="003773E4" w:rsidRPr="006924DA" w:rsidRDefault="003773E4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6924DA">
        <w:rPr>
          <w:sz w:val="24"/>
          <w:szCs w:val="24"/>
        </w:rPr>
        <w:t>Озеленение территории сельского поселения.</w:t>
      </w:r>
    </w:p>
    <w:p w:rsidR="003773E4" w:rsidRPr="006924DA" w:rsidRDefault="003773E4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Борьба с опасным для здоровья растением «Борщевик».</w:t>
      </w:r>
    </w:p>
    <w:p w:rsidR="003773E4" w:rsidRPr="006924DA" w:rsidRDefault="003773E4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Содержание памятников воинам ВОВ.</w:t>
      </w:r>
    </w:p>
    <w:p w:rsidR="003773E4" w:rsidRPr="006924DA" w:rsidRDefault="003773E4">
      <w:pPr>
        <w:spacing w:beforeAutospacing="1" w:afterAutospacing="1"/>
        <w:jc w:val="center"/>
        <w:rPr>
          <w:b/>
          <w:bCs/>
          <w:sz w:val="24"/>
          <w:szCs w:val="24"/>
        </w:rPr>
      </w:pPr>
      <w:bookmarkStart w:id="2" w:name="_Toc502538669"/>
      <w:bookmarkEnd w:id="2"/>
      <w:r w:rsidRPr="006924DA">
        <w:rPr>
          <w:b/>
          <w:bCs/>
          <w:sz w:val="24"/>
          <w:szCs w:val="24"/>
        </w:rPr>
        <w:t>Культура, развитие физической культуры и спорта</w:t>
      </w:r>
    </w:p>
    <w:p w:rsidR="003773E4" w:rsidRPr="006924DA" w:rsidRDefault="003773E4">
      <w:pPr>
        <w:ind w:firstLine="709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Муниципальное учреждение культуры МБУ «Глебовс</w:t>
      </w:r>
      <w:r>
        <w:rPr>
          <w:sz w:val="24"/>
          <w:szCs w:val="24"/>
        </w:rPr>
        <w:t>кий» ЦК. Его деятельность в 2022</w:t>
      </w:r>
      <w:r w:rsidRPr="006924DA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6924DA">
        <w:rPr>
          <w:sz w:val="24"/>
          <w:szCs w:val="24"/>
        </w:rPr>
        <w:t xml:space="preserve"> годах будет направлена на:</w:t>
      </w:r>
    </w:p>
    <w:p w:rsidR="003773E4" w:rsidRPr="006924DA" w:rsidRDefault="003773E4">
      <w:pPr>
        <w:ind w:firstLine="709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- создание и организацию коллективов и кружков любительского и художественного творчества, спорта, любительских объединений и клубов по интересам, других клубных формирований;</w:t>
      </w:r>
    </w:p>
    <w:p w:rsidR="003773E4" w:rsidRPr="006924DA" w:rsidRDefault="003773E4">
      <w:pPr>
        <w:ind w:firstLine="709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- организацию и проведение смотров, конкурсов, выставок и других форм показа результатов творческой деятельности клубных формирований;</w:t>
      </w:r>
    </w:p>
    <w:p w:rsidR="003773E4" w:rsidRPr="006924DA" w:rsidRDefault="003773E4">
      <w:pPr>
        <w:ind w:firstLine="709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- организацию праздников, конкурсов и участие в иных творческих проектах на территории поселения;</w:t>
      </w:r>
    </w:p>
    <w:p w:rsidR="003773E4" w:rsidRPr="006924DA" w:rsidRDefault="003773E4">
      <w:pPr>
        <w:ind w:firstLine="709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- проведение концертов, в том числе с участием профессиональных коллективов исполнителей и авторов;</w:t>
      </w:r>
    </w:p>
    <w:p w:rsidR="003773E4" w:rsidRPr="006924DA" w:rsidRDefault="003773E4">
      <w:pPr>
        <w:ind w:firstLine="709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- проведение тематических вечеров;</w:t>
      </w:r>
    </w:p>
    <w:p w:rsidR="003773E4" w:rsidRPr="006924DA" w:rsidRDefault="003773E4">
      <w:pPr>
        <w:ind w:firstLine="709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- проведение массовых праздников и представлений, народных гуляний;</w:t>
      </w:r>
    </w:p>
    <w:p w:rsidR="003773E4" w:rsidRPr="006924DA" w:rsidRDefault="003773E4">
      <w:pPr>
        <w:ind w:firstLine="709"/>
        <w:jc w:val="both"/>
        <w:rPr>
          <w:sz w:val="24"/>
          <w:szCs w:val="24"/>
        </w:rPr>
      </w:pPr>
      <w:r w:rsidRPr="006924DA">
        <w:rPr>
          <w:sz w:val="24"/>
          <w:szCs w:val="24"/>
        </w:rPr>
        <w:t>- организацию досуга различных групп населения, в том числе проведение вечеров отдыха, дискотек, детских утренников, игровых и других культурно-развлекательных программ.</w:t>
      </w:r>
    </w:p>
    <w:p w:rsidR="003773E4" w:rsidRPr="006924DA" w:rsidRDefault="003773E4">
      <w:pPr>
        <w:spacing w:after="200" w:line="276" w:lineRule="auto"/>
        <w:ind w:firstLine="708"/>
        <w:jc w:val="both"/>
        <w:rPr>
          <w:color w:val="000000"/>
          <w:sz w:val="24"/>
          <w:szCs w:val="24"/>
        </w:rPr>
      </w:pP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 xml:space="preserve">Прогноз </w:t>
      </w: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 xml:space="preserve"> социально-экономического развития Глебовского сельского поселения Новодеревеньковского района Орловской области</w:t>
      </w: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2022 год и плановый период 2023-2024</w:t>
      </w:r>
      <w:r w:rsidRPr="006924DA">
        <w:rPr>
          <w:b/>
          <w:bCs/>
          <w:sz w:val="24"/>
          <w:szCs w:val="24"/>
        </w:rPr>
        <w:t xml:space="preserve"> гг.</w:t>
      </w: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</w:p>
    <w:tbl>
      <w:tblPr>
        <w:tblW w:w="9570" w:type="dxa"/>
        <w:jc w:val="center"/>
        <w:tblLook w:val="00A0"/>
      </w:tblPr>
      <w:tblGrid>
        <w:gridCol w:w="2734"/>
        <w:gridCol w:w="1461"/>
        <w:gridCol w:w="1054"/>
        <w:gridCol w:w="1107"/>
        <w:gridCol w:w="1071"/>
        <w:gridCol w:w="1071"/>
        <w:gridCol w:w="1072"/>
      </w:tblGrid>
      <w:tr w:rsidR="003773E4" w:rsidRPr="006924DA">
        <w:trPr>
          <w:jc w:val="center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Единица</w:t>
            </w:r>
          </w:p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прогноз</w:t>
            </w:r>
          </w:p>
        </w:tc>
      </w:tr>
      <w:tr w:rsidR="003773E4" w:rsidRPr="006924DA">
        <w:trPr>
          <w:jc w:val="center"/>
        </w:trPr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773E4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Единиц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</w:tr>
      <w:tr w:rsidR="003773E4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</w:tr>
      <w:tr w:rsidR="003773E4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</w:tr>
      <w:tr w:rsidR="003773E4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</w:tr>
      <w:tr w:rsidR="003773E4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прирост/ Естественная убыль «-»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-4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-4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-4</w:t>
            </w:r>
          </w:p>
        </w:tc>
      </w:tr>
      <w:tr w:rsidR="003773E4" w:rsidRPr="006924DA">
        <w:trPr>
          <w:trHeight w:val="315"/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единиц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</w:tr>
      <w:tr w:rsidR="003773E4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</w:tr>
      <w:tr w:rsidR="003773E4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</w:tr>
      <w:tr w:rsidR="003773E4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человек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</w:tr>
      <w:tr w:rsidR="003773E4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общедоступными библиотеками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</w:tr>
      <w:tr w:rsidR="003773E4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</w:tr>
      <w:tr w:rsidR="003773E4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детскими дошкольными</w:t>
            </w:r>
          </w:p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учрежд.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</w:tr>
      <w:tr w:rsidR="003773E4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220</w:t>
            </w:r>
          </w:p>
        </w:tc>
      </w:tr>
      <w:tr w:rsidR="003773E4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 w:rsidP="00AE1D1C">
            <w:pPr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</w:t>
            </w:r>
          </w:p>
        </w:tc>
      </w:tr>
      <w:tr w:rsidR="003773E4" w:rsidRPr="006924DA">
        <w:trPr>
          <w:jc w:val="center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</w:tr>
    </w:tbl>
    <w:p w:rsidR="003773E4" w:rsidRPr="006924DA" w:rsidRDefault="003773E4">
      <w:pPr>
        <w:jc w:val="both"/>
        <w:rPr>
          <w:sz w:val="24"/>
          <w:szCs w:val="24"/>
        </w:rPr>
      </w:pPr>
    </w:p>
    <w:p w:rsidR="003773E4" w:rsidRPr="006924DA" w:rsidRDefault="003773E4">
      <w:pPr>
        <w:jc w:val="center"/>
        <w:rPr>
          <w:sz w:val="24"/>
          <w:szCs w:val="24"/>
        </w:rPr>
      </w:pP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 xml:space="preserve">Предварительные итоги </w:t>
      </w: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 xml:space="preserve">социально-экономического развития Глебовского сельского поселения Новодеревеньковского района Орловской области за 9 </w:t>
      </w:r>
      <w:r>
        <w:rPr>
          <w:b/>
          <w:bCs/>
          <w:sz w:val="24"/>
          <w:szCs w:val="24"/>
        </w:rPr>
        <w:t>месяцев 2021</w:t>
      </w:r>
      <w:r w:rsidRPr="006924DA">
        <w:rPr>
          <w:b/>
          <w:bCs/>
          <w:sz w:val="24"/>
          <w:szCs w:val="24"/>
        </w:rPr>
        <w:t>года</w:t>
      </w:r>
    </w:p>
    <w:p w:rsidR="003773E4" w:rsidRPr="006924DA" w:rsidRDefault="003773E4">
      <w:pPr>
        <w:rPr>
          <w:b/>
          <w:bCs/>
          <w:sz w:val="24"/>
          <w:szCs w:val="24"/>
        </w:rPr>
      </w:pPr>
    </w:p>
    <w:tbl>
      <w:tblPr>
        <w:tblW w:w="8418" w:type="dxa"/>
        <w:jc w:val="center"/>
        <w:tblLook w:val="00A0"/>
      </w:tblPr>
      <w:tblGrid>
        <w:gridCol w:w="3144"/>
        <w:gridCol w:w="1684"/>
        <w:gridCol w:w="1195"/>
        <w:gridCol w:w="1196"/>
        <w:gridCol w:w="1199"/>
      </w:tblGrid>
      <w:tr w:rsidR="003773E4" w:rsidRPr="006924DA">
        <w:trPr>
          <w:trHeight w:val="1265"/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Единица</w:t>
            </w:r>
          </w:p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9 месяцев 20</w:t>
            </w: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9 месяцев 202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Темп роста</w:t>
            </w:r>
          </w:p>
          <w:p w:rsidR="003773E4" w:rsidRPr="006924DA" w:rsidRDefault="003773E4">
            <w:pPr>
              <w:jc w:val="center"/>
              <w:rPr>
                <w:b/>
                <w:bCs/>
                <w:sz w:val="24"/>
                <w:szCs w:val="24"/>
              </w:rPr>
            </w:pPr>
            <w:r w:rsidRPr="006924DA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прирост/ Естественная убыль «-»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средним медицинским персоналом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общедос-тупными библиотеками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филиалы/</w:t>
            </w:r>
          </w:p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детскими дошкольными</w:t>
            </w:r>
          </w:p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 w:rsidP="00FD7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214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173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168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 w:rsidP="004A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116,6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69,4</w:t>
            </w:r>
          </w:p>
          <w:p w:rsidR="003773E4" w:rsidRPr="006924DA" w:rsidRDefault="003773E4">
            <w:pPr>
              <w:rPr>
                <w:sz w:val="24"/>
                <w:szCs w:val="24"/>
              </w:rPr>
            </w:pPr>
          </w:p>
        </w:tc>
      </w:tr>
    </w:tbl>
    <w:p w:rsidR="003773E4" w:rsidRPr="006924DA" w:rsidRDefault="003773E4">
      <w:pPr>
        <w:jc w:val="both"/>
        <w:rPr>
          <w:sz w:val="24"/>
          <w:szCs w:val="24"/>
        </w:rPr>
      </w:pPr>
    </w:p>
    <w:p w:rsidR="003773E4" w:rsidRPr="006924DA" w:rsidRDefault="003773E4">
      <w:pPr>
        <w:jc w:val="center"/>
        <w:rPr>
          <w:sz w:val="24"/>
          <w:szCs w:val="24"/>
        </w:rPr>
      </w:pP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 xml:space="preserve">Ожидаемые итоги </w:t>
      </w: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  <w:r w:rsidRPr="006924DA">
        <w:rPr>
          <w:b/>
          <w:bCs/>
          <w:sz w:val="24"/>
          <w:szCs w:val="24"/>
        </w:rPr>
        <w:t>социально-экономического развития Глебовского сельского поселения Новодеревеньковского района Орловской области</w:t>
      </w: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2021 </w:t>
      </w:r>
      <w:r w:rsidRPr="006924DA">
        <w:rPr>
          <w:b/>
          <w:bCs/>
          <w:sz w:val="24"/>
          <w:szCs w:val="24"/>
        </w:rPr>
        <w:t xml:space="preserve">год </w:t>
      </w:r>
    </w:p>
    <w:p w:rsidR="003773E4" w:rsidRPr="006924DA" w:rsidRDefault="003773E4">
      <w:pPr>
        <w:jc w:val="center"/>
        <w:rPr>
          <w:b/>
          <w:bCs/>
          <w:sz w:val="24"/>
          <w:szCs w:val="24"/>
        </w:rPr>
      </w:pPr>
    </w:p>
    <w:tbl>
      <w:tblPr>
        <w:tblW w:w="8418" w:type="dxa"/>
        <w:jc w:val="center"/>
        <w:tblLook w:val="00A0"/>
      </w:tblPr>
      <w:tblGrid>
        <w:gridCol w:w="3144"/>
        <w:gridCol w:w="1684"/>
        <w:gridCol w:w="1195"/>
        <w:gridCol w:w="1196"/>
        <w:gridCol w:w="1199"/>
      </w:tblGrid>
      <w:tr w:rsidR="003773E4" w:rsidRPr="006924DA">
        <w:trPr>
          <w:trHeight w:val="568"/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 w:rsidP="00FD7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89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 w:rsidP="00FD7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прирост/ Естественная убыль «-»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фельдшерско – акушерскими пунктами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детскими дошкольными</w:t>
            </w:r>
          </w:p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учрежд.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220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 w:rsidP="004A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 w:rsidP="004A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0</w:t>
            </w:r>
          </w:p>
        </w:tc>
      </w:tr>
      <w:tr w:rsidR="003773E4" w:rsidRPr="006924DA">
        <w:trPr>
          <w:jc w:val="center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DA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>тыс.руб.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 w:rsidP="004A0457">
            <w:pPr>
              <w:rPr>
                <w:sz w:val="24"/>
                <w:szCs w:val="24"/>
              </w:rPr>
            </w:pPr>
            <w:r w:rsidRPr="006924D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151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E4" w:rsidRPr="006924DA" w:rsidRDefault="003773E4" w:rsidP="004A0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89,8</w:t>
            </w:r>
          </w:p>
        </w:tc>
      </w:tr>
    </w:tbl>
    <w:p w:rsidR="003773E4" w:rsidRPr="006924DA" w:rsidRDefault="003773E4">
      <w:pPr>
        <w:jc w:val="both"/>
        <w:rPr>
          <w:sz w:val="24"/>
          <w:szCs w:val="24"/>
        </w:rPr>
      </w:pPr>
    </w:p>
    <w:p w:rsidR="003773E4" w:rsidRPr="006924DA" w:rsidRDefault="003773E4">
      <w:pPr>
        <w:jc w:val="center"/>
        <w:rPr>
          <w:sz w:val="24"/>
          <w:szCs w:val="24"/>
        </w:rPr>
      </w:pPr>
    </w:p>
    <w:p w:rsidR="003773E4" w:rsidRPr="006924DA" w:rsidRDefault="003773E4">
      <w:pPr>
        <w:jc w:val="center"/>
        <w:rPr>
          <w:sz w:val="24"/>
          <w:szCs w:val="24"/>
        </w:rPr>
      </w:pPr>
    </w:p>
    <w:sectPr w:rsidR="003773E4" w:rsidRPr="006924DA" w:rsidSect="009E42E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D07"/>
    <w:multiLevelType w:val="multilevel"/>
    <w:tmpl w:val="B8E6E10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DAE2C90"/>
    <w:multiLevelType w:val="multilevel"/>
    <w:tmpl w:val="B1F0C96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0AD2B1A"/>
    <w:multiLevelType w:val="multilevel"/>
    <w:tmpl w:val="83F0E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2E4"/>
    <w:rsid w:val="00061DAF"/>
    <w:rsid w:val="00086EA4"/>
    <w:rsid w:val="00137202"/>
    <w:rsid w:val="003773E4"/>
    <w:rsid w:val="00455B0B"/>
    <w:rsid w:val="004A0457"/>
    <w:rsid w:val="004A63C8"/>
    <w:rsid w:val="0062664F"/>
    <w:rsid w:val="006604A5"/>
    <w:rsid w:val="006761E8"/>
    <w:rsid w:val="006924DA"/>
    <w:rsid w:val="006F58AB"/>
    <w:rsid w:val="00761A46"/>
    <w:rsid w:val="007E20DA"/>
    <w:rsid w:val="007F6A4D"/>
    <w:rsid w:val="00862FB3"/>
    <w:rsid w:val="008B348E"/>
    <w:rsid w:val="008E42CB"/>
    <w:rsid w:val="008F1B7C"/>
    <w:rsid w:val="0094152B"/>
    <w:rsid w:val="009E42E4"/>
    <w:rsid w:val="009F248C"/>
    <w:rsid w:val="00AE1D1C"/>
    <w:rsid w:val="00B9545B"/>
    <w:rsid w:val="00BC2751"/>
    <w:rsid w:val="00BF0F07"/>
    <w:rsid w:val="00BF323A"/>
    <w:rsid w:val="00DD1918"/>
    <w:rsid w:val="00FD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9E42E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E42E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19BC"/>
    <w:rPr>
      <w:rFonts w:ascii="Times New Roman" w:eastAsia="Times New Roman" w:hAnsi="Times New Roman"/>
      <w:sz w:val="20"/>
      <w:szCs w:val="20"/>
    </w:rPr>
  </w:style>
  <w:style w:type="paragraph" w:styleId="List">
    <w:name w:val="List"/>
    <w:basedOn w:val="BodyText"/>
    <w:uiPriority w:val="99"/>
    <w:rsid w:val="009E42E4"/>
  </w:style>
  <w:style w:type="paragraph" w:customStyle="1" w:styleId="Caption1">
    <w:name w:val="Caption1"/>
    <w:basedOn w:val="Normal"/>
    <w:uiPriority w:val="99"/>
    <w:rsid w:val="009E42E4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semiHidden/>
    <w:rsid w:val="009E42E4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C19BC"/>
    <w:rPr>
      <w:rFonts w:ascii="Times New Roman" w:eastAsia="Times New Roman" w:hAnsi="Times New Roman"/>
      <w:sz w:val="0"/>
      <w:szCs w:val="0"/>
    </w:rPr>
  </w:style>
  <w:style w:type="paragraph" w:styleId="NoSpacing">
    <w:name w:val="No Spacing"/>
    <w:uiPriority w:val="99"/>
    <w:qFormat/>
    <w:rPr>
      <w:rFonts w:eastAsia="Times New Roman" w:cs="Calibri"/>
      <w:sz w:val="20"/>
      <w:szCs w:val="20"/>
      <w:lang w:eastAsia="en-US"/>
    </w:rPr>
  </w:style>
  <w:style w:type="paragraph" w:customStyle="1" w:styleId="ConsPlusNonformat">
    <w:name w:val="ConsPlusNonformat"/>
    <w:uiPriority w:val="99"/>
    <w:semiHidden/>
    <w:pPr>
      <w:widowControl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1670</Words>
  <Characters>9520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1</dc:creator>
  <cp:keywords/>
  <dc:description/>
  <cp:lastModifiedBy>Admin</cp:lastModifiedBy>
  <cp:revision>2</cp:revision>
  <cp:lastPrinted>2020-10-28T08:53:00Z</cp:lastPrinted>
  <dcterms:created xsi:type="dcterms:W3CDTF">2021-11-12T07:23:00Z</dcterms:created>
  <dcterms:modified xsi:type="dcterms:W3CDTF">2021-11-12T07:23:00Z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