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3C" w:rsidRPr="005466F4" w:rsidRDefault="00E0723C" w:rsidP="00E908A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466F4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E0723C" w:rsidRPr="005466F4" w:rsidRDefault="00E0723C" w:rsidP="00E908A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466F4">
        <w:rPr>
          <w:rFonts w:ascii="Arial" w:hAnsi="Arial" w:cs="Arial"/>
          <w:b/>
          <w:bCs/>
          <w:sz w:val="24"/>
          <w:szCs w:val="24"/>
        </w:rPr>
        <w:t>Новодеревеньковский район</w:t>
      </w:r>
    </w:p>
    <w:p w:rsidR="00E0723C" w:rsidRPr="005466F4" w:rsidRDefault="00E0723C" w:rsidP="00C90BFA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5466F4">
        <w:rPr>
          <w:rFonts w:ascii="Arial" w:hAnsi="Arial" w:cs="Arial"/>
          <w:b/>
          <w:bCs/>
          <w:sz w:val="24"/>
          <w:szCs w:val="24"/>
        </w:rPr>
        <w:t xml:space="preserve">         Глебовский сельский Совет народных депутатов</w:t>
      </w: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466F4">
        <w:rPr>
          <w:rFonts w:ascii="Arial" w:hAnsi="Arial" w:cs="Arial"/>
          <w:b/>
          <w:bCs/>
          <w:sz w:val="24"/>
          <w:szCs w:val="24"/>
        </w:rPr>
        <w:t>с. Глебово</w:t>
      </w: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466F4">
        <w:rPr>
          <w:rFonts w:ascii="Arial" w:hAnsi="Arial" w:cs="Arial"/>
          <w:b/>
          <w:bCs/>
          <w:sz w:val="24"/>
          <w:szCs w:val="24"/>
        </w:rPr>
        <w:t>2-47-30</w:t>
      </w: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0723C" w:rsidRPr="005466F4" w:rsidRDefault="00E0723C" w:rsidP="00E908A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466F4">
        <w:rPr>
          <w:rFonts w:ascii="Arial" w:hAnsi="Arial" w:cs="Arial"/>
          <w:b/>
          <w:bCs/>
          <w:sz w:val="24"/>
          <w:szCs w:val="24"/>
        </w:rPr>
        <w:t>Р Е Ш Е Н И Е</w:t>
      </w: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466F4">
        <w:rPr>
          <w:rFonts w:ascii="Arial" w:hAnsi="Arial" w:cs="Arial"/>
          <w:b/>
          <w:bCs/>
          <w:sz w:val="24"/>
          <w:szCs w:val="24"/>
        </w:rPr>
        <w:t>от 24 ноября 2023 года                                                № 21/2</w:t>
      </w: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466F4">
        <w:rPr>
          <w:rFonts w:ascii="Arial" w:hAnsi="Arial" w:cs="Arial"/>
          <w:b/>
          <w:bCs/>
          <w:sz w:val="24"/>
          <w:szCs w:val="24"/>
        </w:rPr>
        <w:t xml:space="preserve">О назначении публичных </w:t>
      </w: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466F4">
        <w:rPr>
          <w:rFonts w:ascii="Arial" w:hAnsi="Arial" w:cs="Arial"/>
          <w:b/>
          <w:bCs/>
          <w:sz w:val="24"/>
          <w:szCs w:val="24"/>
        </w:rPr>
        <w:t>слушаний.</w:t>
      </w: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6F4">
        <w:rPr>
          <w:rFonts w:ascii="Arial" w:hAnsi="Arial" w:cs="Arial"/>
          <w:sz w:val="24"/>
          <w:szCs w:val="24"/>
        </w:rPr>
        <w:t>Принято на 21 заседании сельского Совета народных депутатов «24» ноября  2023 года</w:t>
      </w: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6F4">
        <w:rPr>
          <w:rFonts w:ascii="Arial" w:hAnsi="Arial" w:cs="Arial"/>
          <w:sz w:val="24"/>
          <w:szCs w:val="24"/>
        </w:rPr>
        <w:t>В соответствии со ст. 28 Федерального Закона № 131- ФЗ от 06.10.2003 года «Об общих принципах организации местного самоуправления в Российской Федерации», Устава Глебовского сельского поселения   сельский Совет народных депутатов РЕШИЛ:</w:t>
      </w:r>
    </w:p>
    <w:p w:rsidR="00E0723C" w:rsidRPr="005466F4" w:rsidRDefault="00E0723C" w:rsidP="005466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66F4">
        <w:rPr>
          <w:rFonts w:ascii="Arial" w:hAnsi="Arial" w:cs="Arial"/>
          <w:sz w:val="24"/>
          <w:szCs w:val="24"/>
        </w:rPr>
        <w:t>Провести публичные слушания по проекту бюджета Глебовского сельского поселения на 2024 год и плановый период 2025-2026 годы. Публичные слушания провести в форме слушаний в администрации поселения 25 декабря 2023 года в 10 часов по адресу: Орловская область, Новодеревеньковский район, с.Красный Октябрь  д.80а, здание сельской администрации.</w:t>
      </w:r>
    </w:p>
    <w:p w:rsidR="00E0723C" w:rsidRPr="005466F4" w:rsidRDefault="00E0723C" w:rsidP="005466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66F4">
        <w:rPr>
          <w:rFonts w:ascii="Arial" w:hAnsi="Arial" w:cs="Arial"/>
          <w:sz w:val="24"/>
          <w:szCs w:val="24"/>
        </w:rPr>
        <w:t xml:space="preserve">Ответственным за подготовку и проведение публичных слушаний назначить главу поселения Шарыпину Марину Викторовну. </w:t>
      </w:r>
    </w:p>
    <w:p w:rsidR="00E0723C" w:rsidRPr="005466F4" w:rsidRDefault="00E0723C" w:rsidP="005466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66F4">
        <w:rPr>
          <w:rFonts w:ascii="Arial" w:hAnsi="Arial" w:cs="Arial"/>
          <w:sz w:val="24"/>
          <w:szCs w:val="24"/>
        </w:rPr>
        <w:t>Обнародовать данное  решение на досках объявлений в сельских населенных пунктах, разместить  сети «Интернет».</w:t>
      </w:r>
    </w:p>
    <w:p w:rsidR="00E0723C" w:rsidRPr="005466F4" w:rsidRDefault="00E0723C" w:rsidP="005466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66F4">
        <w:rPr>
          <w:rFonts w:ascii="Arial" w:hAnsi="Arial" w:cs="Arial"/>
          <w:sz w:val="24"/>
          <w:szCs w:val="24"/>
        </w:rPr>
        <w:t xml:space="preserve"> Настоящее решение направить главе поселения для подписания и обнародования.</w:t>
      </w:r>
    </w:p>
    <w:p w:rsidR="00E0723C" w:rsidRPr="005466F4" w:rsidRDefault="00E0723C" w:rsidP="004A199B">
      <w:pPr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723C" w:rsidRPr="005466F4" w:rsidRDefault="00E0723C" w:rsidP="00E908AA">
      <w:pPr>
        <w:pStyle w:val="Heading1"/>
        <w:rPr>
          <w:rFonts w:ascii="Arial" w:hAnsi="Arial" w:cs="Arial"/>
          <w:sz w:val="24"/>
          <w:szCs w:val="24"/>
        </w:rPr>
      </w:pPr>
    </w:p>
    <w:p w:rsidR="00E0723C" w:rsidRPr="005466F4" w:rsidRDefault="00E0723C" w:rsidP="00E90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723C" w:rsidRPr="005466F4" w:rsidRDefault="00E0723C" w:rsidP="00E908AA">
      <w:pPr>
        <w:pStyle w:val="ConsPlusNormal"/>
        <w:tabs>
          <w:tab w:val="left" w:pos="7335"/>
        </w:tabs>
        <w:ind w:firstLine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          Глава поселения                                                              М.В.Шарыпина</w:t>
      </w:r>
    </w:p>
    <w:p w:rsidR="00E0723C" w:rsidRPr="005466F4" w:rsidRDefault="00E0723C">
      <w:pPr>
        <w:rPr>
          <w:rFonts w:ascii="Arial" w:hAnsi="Arial" w:cs="Arial"/>
          <w:sz w:val="24"/>
          <w:szCs w:val="24"/>
        </w:rPr>
      </w:pPr>
    </w:p>
    <w:sectPr w:rsidR="00E0723C" w:rsidRPr="005466F4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AA"/>
    <w:rsid w:val="0003724B"/>
    <w:rsid w:val="00082495"/>
    <w:rsid w:val="000A436A"/>
    <w:rsid w:val="000E5A7B"/>
    <w:rsid w:val="000F4CF6"/>
    <w:rsid w:val="001059AC"/>
    <w:rsid w:val="00156B59"/>
    <w:rsid w:val="0018342E"/>
    <w:rsid w:val="00193C93"/>
    <w:rsid w:val="001F7BF2"/>
    <w:rsid w:val="002C4E85"/>
    <w:rsid w:val="00473508"/>
    <w:rsid w:val="004A199B"/>
    <w:rsid w:val="004D54FA"/>
    <w:rsid w:val="005466F4"/>
    <w:rsid w:val="005A2AF8"/>
    <w:rsid w:val="005B3AAD"/>
    <w:rsid w:val="005B3D6B"/>
    <w:rsid w:val="00651987"/>
    <w:rsid w:val="00674227"/>
    <w:rsid w:val="00674803"/>
    <w:rsid w:val="006A1527"/>
    <w:rsid w:val="007215B2"/>
    <w:rsid w:val="00773B7E"/>
    <w:rsid w:val="00843259"/>
    <w:rsid w:val="008D7AFC"/>
    <w:rsid w:val="008F401C"/>
    <w:rsid w:val="00973BF4"/>
    <w:rsid w:val="00A21986"/>
    <w:rsid w:val="00AD1763"/>
    <w:rsid w:val="00B20931"/>
    <w:rsid w:val="00B212D3"/>
    <w:rsid w:val="00BC229B"/>
    <w:rsid w:val="00C90BFA"/>
    <w:rsid w:val="00D948CB"/>
    <w:rsid w:val="00DA1CA0"/>
    <w:rsid w:val="00E0723C"/>
    <w:rsid w:val="00E07337"/>
    <w:rsid w:val="00E908AA"/>
    <w:rsid w:val="00F43D5F"/>
    <w:rsid w:val="00F51D4C"/>
    <w:rsid w:val="00F7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0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8AA"/>
    <w:pPr>
      <w:keepNext/>
      <w:spacing w:after="0" w:line="240" w:lineRule="auto"/>
      <w:jc w:val="center"/>
      <w:outlineLvl w:val="0"/>
    </w:pPr>
    <w:rPr>
      <w:b/>
      <w:bCs/>
      <w:i/>
      <w:i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08A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E90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196</Words>
  <Characters>1122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1</dc:creator>
  <cp:keywords/>
  <dc:description/>
  <cp:lastModifiedBy>Admin</cp:lastModifiedBy>
  <cp:revision>2</cp:revision>
  <cp:lastPrinted>2020-11-27T07:38:00Z</cp:lastPrinted>
  <dcterms:created xsi:type="dcterms:W3CDTF">2023-11-24T07:12:00Z</dcterms:created>
  <dcterms:modified xsi:type="dcterms:W3CDTF">2023-11-24T07:12:00Z</dcterms:modified>
</cp:coreProperties>
</file>